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918" w:type="dxa"/>
        <w:tblInd w:w="0" w:type="dxa"/>
        <w:tblLayout w:type="autofit"/>
        <w:tblCellMar>
          <w:top w:w="0" w:type="dxa"/>
          <w:left w:w="0" w:type="dxa"/>
          <w:bottom w:w="0" w:type="dxa"/>
          <w:right w:w="0" w:type="dxa"/>
        </w:tblCellMar>
      </w:tblPr>
      <w:tblGrid>
        <w:gridCol w:w="3535"/>
        <w:gridCol w:w="2986"/>
        <w:gridCol w:w="1701"/>
        <w:gridCol w:w="1696"/>
      </w:tblGrid>
      <w:tr w14:paraId="277D8FFF">
        <w:tblPrEx>
          <w:tblCellMar>
            <w:top w:w="0" w:type="dxa"/>
            <w:left w:w="0" w:type="dxa"/>
            <w:bottom w:w="0" w:type="dxa"/>
            <w:right w:w="0" w:type="dxa"/>
          </w:tblCellMar>
        </w:tblPrEx>
        <w:trPr>
          <w:trHeight w:val="1238" w:hRule="atLeast"/>
        </w:trPr>
        <w:tc>
          <w:tcPr>
            <w:tcW w:w="3535" w:type="dxa"/>
          </w:tcPr>
          <w:p w14:paraId="440ACCAE">
            <w:pPr>
              <w:spacing w:line="240" w:lineRule="auto"/>
              <w:jc w:val="center"/>
              <w:rPr>
                <w:b/>
                <w:color w:val="auto"/>
                <w:szCs w:val="24"/>
                <w:highlight w:val="none"/>
              </w:rPr>
            </w:pPr>
            <w:bookmarkStart w:id="0" w:name="_GoBack"/>
            <w:r>
              <w:rPr>
                <w:color w:val="auto"/>
                <w:szCs w:val="24"/>
                <w:highlight w:val="none"/>
              </w:rPr>
              <w:t>SỞ GD &amp; ĐT NINH BÌNH</w:t>
            </w:r>
            <w:r>
              <w:rPr>
                <w:color w:val="auto"/>
                <w:szCs w:val="24"/>
                <w:highlight w:val="none"/>
              </w:rPr>
              <w:br w:type="textWrapping"/>
            </w:r>
            <w:r>
              <w:rPr>
                <w:b/>
                <w:color w:val="auto"/>
                <w:szCs w:val="24"/>
                <w:highlight w:val="none"/>
              </w:rPr>
              <w:t>TRƯỜNG THPT C HẢI HẬU</w:t>
            </w:r>
          </w:p>
          <w:p w14:paraId="2E87B31E">
            <w:pPr>
              <w:spacing w:line="240" w:lineRule="auto"/>
              <w:jc w:val="center"/>
              <w:rPr>
                <w:bCs/>
                <w:i/>
                <w:iCs/>
                <w:color w:val="auto"/>
                <w:szCs w:val="24"/>
                <w:highlight w:val="none"/>
              </w:rPr>
            </w:pPr>
            <w:r>
              <w:rPr>
                <w:bCs/>
                <w:i/>
                <w:iCs/>
                <w:color w:val="auto"/>
                <w:szCs w:val="24"/>
                <w:highlight w:val="none"/>
              </w:rPr>
              <mc:AlternateContent>
                <mc:Choice Requires="wps">
                  <w:drawing>
                    <wp:anchor distT="0" distB="0" distL="114300" distR="114300" simplePos="0" relativeHeight="251659264" behindDoc="0" locked="0" layoutInCell="1" allowOverlap="1">
                      <wp:simplePos x="0" y="0"/>
                      <wp:positionH relativeFrom="column">
                        <wp:posOffset>686435</wp:posOffset>
                      </wp:positionH>
                      <wp:positionV relativeFrom="paragraph">
                        <wp:posOffset>3175</wp:posOffset>
                      </wp:positionV>
                      <wp:extent cx="873760"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4.05pt;margin-top:0.25pt;height:0pt;width:68.8pt;z-index:251659264;mso-width-relative:page;mso-height-relative:page;" filled="f" stroked="t" coordsize="21600,21600" o:gfxdata="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bQYW1AAAAAUBAAAPAAAAAAAAAAEAIAAA&#10;ACIAAABkcnMvZG93bnJldi54bWxQSwECFAAUAAAACACHTuJA5JIT/9cBAACzAwAADgAAAAAAAAAB&#10;ACAAAAAjAQAAZHJzL2Uyb0RvYy54bWxQSwUGAAAAAAYABgBZAQAAbAUAAAAA&#10;">
                      <v:fill on="f" focussize="0,0"/>
                      <v:stroke weight="0.5pt" color="#4472C4 [3204]" miterlimit="8" joinstyle="miter"/>
                      <v:imagedata o:title=""/>
                      <o:lock v:ext="edit" aspectratio="f"/>
                    </v:line>
                  </w:pict>
                </mc:Fallback>
              </mc:AlternateContent>
            </w:r>
          </w:p>
          <w:p w14:paraId="1424AEA2">
            <w:pPr>
              <w:spacing w:line="240" w:lineRule="auto"/>
              <w:jc w:val="center"/>
              <w:rPr>
                <w:bCs/>
                <w:i/>
                <w:iCs/>
                <w:szCs w:val="24"/>
                <w:highlight w:val="none"/>
              </w:rPr>
            </w:pPr>
            <w:r>
              <w:rPr>
                <w:bCs/>
                <w:i/>
                <w:iCs/>
                <w:color w:val="auto"/>
                <w:szCs w:val="24"/>
                <w:highlight w:val="none"/>
              </w:rPr>
              <w:t>(Đề thi gồm 04 trang)</w:t>
            </w:r>
          </w:p>
        </w:tc>
        <w:tc>
          <w:tcPr>
            <w:tcW w:w="6383" w:type="dxa"/>
            <w:gridSpan w:val="3"/>
          </w:tcPr>
          <w:p w14:paraId="7A8B8E9F">
            <w:pPr>
              <w:spacing w:line="240" w:lineRule="auto"/>
              <w:jc w:val="center"/>
              <w:rPr>
                <w:b/>
                <w:szCs w:val="24"/>
                <w:highlight w:val="none"/>
              </w:rPr>
            </w:pPr>
            <w:r>
              <w:rPr>
                <w:b/>
                <w:szCs w:val="24"/>
                <w:highlight w:val="none"/>
              </w:rPr>
              <w:t>ĐỀ KIỂM TRA CHẤT LƯỢNG CUỐI  HỌC KÌ II</w:t>
            </w:r>
          </w:p>
          <w:p w14:paraId="78CE5B3A">
            <w:pPr>
              <w:spacing w:line="240" w:lineRule="auto"/>
              <w:jc w:val="center"/>
              <w:rPr>
                <w:i/>
                <w:szCs w:val="24"/>
                <w:highlight w:val="none"/>
              </w:rPr>
            </w:pPr>
            <w:r>
              <w:rPr>
                <w:b/>
                <w:szCs w:val="24"/>
                <w:highlight w:val="none"/>
              </w:rPr>
              <w:t>NĂM HỌC 2025- 2026</w:t>
            </w:r>
            <w:r>
              <w:rPr>
                <w:b/>
                <w:szCs w:val="24"/>
                <w:highlight w:val="none"/>
              </w:rPr>
              <w:br w:type="textWrapping"/>
            </w:r>
            <w:r>
              <w:rPr>
                <w:b/>
                <w:szCs w:val="24"/>
                <w:highlight w:val="none"/>
              </w:rPr>
              <w:t>MÔN: TIẾNG ANH 10</w:t>
            </w:r>
            <w:r>
              <w:rPr>
                <w:b/>
                <w:szCs w:val="24"/>
                <w:highlight w:val="none"/>
              </w:rPr>
              <w:br w:type="textWrapping"/>
            </w:r>
            <w:r>
              <w:rPr>
                <w:i/>
                <w:szCs w:val="24"/>
                <w:highlight w:val="none"/>
              </w:rPr>
              <w:t>(Thời gian làm bài: 50   phút, không kể thời gian phát đề)</w:t>
            </w:r>
          </w:p>
          <w:p w14:paraId="5ED9BC36">
            <w:pPr>
              <w:spacing w:line="240" w:lineRule="auto"/>
              <w:jc w:val="center"/>
              <w:rPr>
                <w:szCs w:val="24"/>
                <w:highlight w:val="none"/>
              </w:rPr>
            </w:pPr>
            <w:r>
              <w:rPr>
                <w:szCs w:val="24"/>
                <w:highlight w:val="none"/>
              </w:rPr>
              <mc:AlternateContent>
                <mc:Choice Requires="wps">
                  <w:drawing>
                    <wp:anchor distT="0" distB="0" distL="114300" distR="114300" simplePos="0" relativeHeight="251660288" behindDoc="0" locked="0" layoutInCell="1" allowOverlap="1">
                      <wp:simplePos x="0" y="0"/>
                      <wp:positionH relativeFrom="column">
                        <wp:posOffset>1163955</wp:posOffset>
                      </wp:positionH>
                      <wp:positionV relativeFrom="paragraph">
                        <wp:posOffset>19050</wp:posOffset>
                      </wp:positionV>
                      <wp:extent cx="1794510" cy="13335"/>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91.65pt;margin-top:1.5pt;height:1.05pt;width:141.3pt;z-index:251660288;mso-width-relative:page;mso-height-relative:page;" filled="f" stroked="t" coordsize="21600,21600" o:gfxdata="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W7PHdYAAAAH&#10;AQAADwAAAAAAAAABACAAAAAiAAAAZHJzL2Rvd25yZXYueG1sUEsBAhQAFAAAAAgAh07iQM7Jwm7l&#10;AQAAwgMAAA4AAAAAAAAAAQAgAAAAJQEAAGRycy9lMm9Eb2MueG1sUEsFBgAAAAAGAAYAWQEAAHwF&#10;AAAAAA==&#10;">
                      <v:fill on="f" focussize="0,0"/>
                      <v:stroke weight="0.5pt" color="#4472C4 [3204]" miterlimit="8" joinstyle="miter"/>
                      <v:imagedata o:title=""/>
                      <o:lock v:ext="edit" aspectratio="f"/>
                    </v:line>
                  </w:pict>
                </mc:Fallback>
              </mc:AlternateContent>
            </w:r>
          </w:p>
        </w:tc>
      </w:tr>
      <w:tr w14:paraId="1915F0F6">
        <w:tblPrEx>
          <w:tblCellMar>
            <w:top w:w="0" w:type="dxa"/>
            <w:left w:w="0" w:type="dxa"/>
            <w:bottom w:w="0" w:type="dxa"/>
            <w:right w:w="0" w:type="dxa"/>
          </w:tblCellMar>
        </w:tblPrEx>
        <w:trPr>
          <w:trHeight w:val="323" w:hRule="atLeast"/>
        </w:trPr>
        <w:tc>
          <w:tcPr>
            <w:tcW w:w="6521" w:type="dxa"/>
            <w:gridSpan w:val="2"/>
            <w:tcBorders>
              <w:bottom w:val="single" w:color="000000" w:sz="12" w:space="0"/>
            </w:tcBorders>
            <w:vAlign w:val="center"/>
          </w:tcPr>
          <w:p w14:paraId="27DFA503">
            <w:pPr>
              <w:spacing w:line="240" w:lineRule="auto"/>
              <w:ind w:right="-426"/>
              <w:rPr>
                <w:szCs w:val="24"/>
                <w:highlight w:val="none"/>
              </w:rPr>
            </w:pPr>
            <w:r>
              <w:rPr>
                <w:szCs w:val="24"/>
                <w:highlight w:val="none"/>
              </w:rPr>
              <w:t>Họ và tên: .......................................................Phòng thi số…..</w:t>
            </w:r>
          </w:p>
        </w:tc>
        <w:tc>
          <w:tcPr>
            <w:tcW w:w="1701" w:type="dxa"/>
            <w:tcBorders>
              <w:bottom w:val="single" w:color="000000" w:sz="12" w:space="0"/>
            </w:tcBorders>
            <w:vAlign w:val="center"/>
          </w:tcPr>
          <w:p w14:paraId="0524E874">
            <w:pPr>
              <w:spacing w:line="240" w:lineRule="auto"/>
              <w:rPr>
                <w:szCs w:val="24"/>
                <w:highlight w:val="none"/>
              </w:rPr>
            </w:pPr>
            <w:r>
              <w:rPr>
                <w:szCs w:val="24"/>
                <w:highlight w:val="none"/>
              </w:rPr>
              <w:t xml:space="preserve">   SBD: ..........</w:t>
            </w:r>
          </w:p>
        </w:tc>
        <w:tc>
          <w:tcPr>
            <w:tcW w:w="1696" w:type="dxa"/>
            <w:tcBorders>
              <w:bottom w:val="single" w:color="000000" w:sz="12" w:space="0"/>
            </w:tcBorders>
            <w:vAlign w:val="center"/>
          </w:tcPr>
          <w:p w14:paraId="53680D3F">
            <w:pPr>
              <w:spacing w:line="240" w:lineRule="auto"/>
              <w:jc w:val="center"/>
              <w:rPr>
                <w:szCs w:val="24"/>
                <w:highlight w:val="none"/>
              </w:rPr>
            </w:pPr>
            <w:r>
              <w:rPr>
                <w:b/>
                <w:szCs w:val="24"/>
                <w:highlight w:val="none"/>
              </w:rPr>
              <w:t xml:space="preserve">     Mã đề 104</w:t>
            </w:r>
          </w:p>
        </w:tc>
      </w:tr>
    </w:tbl>
    <w:p w14:paraId="052771B8">
      <w:pPr>
        <w:spacing w:line="240" w:lineRule="auto"/>
        <w:rPr>
          <w:b/>
          <w:szCs w:val="24"/>
          <w:highlight w:val="none"/>
        </w:rPr>
      </w:pPr>
    </w:p>
    <w:p w14:paraId="63DACC00">
      <w:pPr>
        <w:spacing w:line="288" w:lineRule="auto"/>
        <w:rPr>
          <w:b/>
          <w:szCs w:val="24"/>
          <w:highlight w:val="none"/>
        </w:rPr>
      </w:pPr>
      <w:r>
        <w:rPr>
          <w:b/>
          <w:szCs w:val="24"/>
          <w:highlight w:val="none"/>
        </w:rPr>
        <w:t>HỌC SINH TÔ ĐÁP ÁN TRÊN PHIẾU TRẢ LỜI TRẮC NGHIỆM</w:t>
      </w:r>
    </w:p>
    <w:p w14:paraId="18FEAD74">
      <w:pPr>
        <w:tabs>
          <w:tab w:val="left" w:pos="360"/>
          <w:tab w:val="left" w:pos="3780"/>
          <w:tab w:val="left" w:pos="7200"/>
        </w:tabs>
        <w:spacing w:line="288" w:lineRule="auto"/>
        <w:jc w:val="both"/>
        <w:rPr>
          <w:b/>
          <w:szCs w:val="24"/>
          <w:highlight w:val="none"/>
        </w:rPr>
      </w:pPr>
      <w:r>
        <w:rPr>
          <w:b/>
          <w:color w:val="000000" w:themeColor="text1"/>
          <w:szCs w:val="24"/>
          <w:highlight w:val="none"/>
          <w14:textFill>
            <w14:solidFill>
              <w14:schemeClr w14:val="tx1"/>
            </w14:solidFill>
          </w14:textFill>
        </w:rPr>
        <w:t xml:space="preserve">PART A. LANGUAGE FOCUS </w:t>
      </w:r>
    </w:p>
    <w:p w14:paraId="49379BC8">
      <w:pPr>
        <w:spacing w:line="288" w:lineRule="auto"/>
        <w:rPr>
          <w:szCs w:val="24"/>
          <w:highlight w:val="none"/>
        </w:rPr>
      </w:pPr>
      <w:r>
        <w:rPr>
          <w:b/>
          <w:bCs/>
          <w:szCs w:val="24"/>
          <w:highlight w:val="none"/>
        </w:rPr>
        <w:t xml:space="preserve">Question 1: </w:t>
      </w:r>
      <w:r>
        <w:rPr>
          <w:szCs w:val="24"/>
          <w:highlight w:val="none"/>
        </w:rPr>
        <w:t>She ____ volleyball at high school last year but she didn’t like it.</w:t>
      </w:r>
    </w:p>
    <w:p w14:paraId="6543AC4F">
      <w:pPr>
        <w:spacing w:line="288" w:lineRule="auto"/>
        <w:rPr>
          <w:szCs w:val="24"/>
          <w:highlight w:val="none"/>
        </w:rPr>
      </w:pPr>
      <w:r>
        <w:rPr>
          <w:szCs w:val="24"/>
          <w:highlight w:val="none"/>
        </w:rPr>
        <w:t xml:space="preserve"> </w:t>
      </w:r>
      <w:r>
        <w:rPr>
          <w:b/>
          <w:szCs w:val="24"/>
          <w:highlight w:val="none"/>
        </w:rPr>
        <w:t>A.</w:t>
      </w:r>
      <w:r>
        <w:rPr>
          <w:szCs w:val="24"/>
          <w:highlight w:val="none"/>
        </w:rPr>
        <w:t xml:space="preserve"> has played </w:t>
      </w:r>
      <w:r>
        <w:rPr>
          <w:szCs w:val="24"/>
          <w:highlight w:val="none"/>
        </w:rPr>
        <w:tab/>
      </w:r>
      <w:r>
        <w:rPr>
          <w:szCs w:val="24"/>
          <w:highlight w:val="none"/>
        </w:rPr>
        <w:tab/>
      </w:r>
      <w:r>
        <w:rPr>
          <w:szCs w:val="24"/>
          <w:highlight w:val="none"/>
        </w:rPr>
        <w:t xml:space="preserve">         </w:t>
      </w:r>
      <w:r>
        <w:rPr>
          <w:b/>
          <w:szCs w:val="24"/>
          <w:highlight w:val="none"/>
        </w:rPr>
        <w:t>B.</w:t>
      </w:r>
      <w:r>
        <w:rPr>
          <w:szCs w:val="24"/>
          <w:highlight w:val="none"/>
        </w:rPr>
        <w:t xml:space="preserve"> played</w:t>
      </w:r>
      <w:r>
        <w:rPr>
          <w:szCs w:val="24"/>
          <w:highlight w:val="none"/>
        </w:rPr>
        <w:tab/>
      </w:r>
      <w:r>
        <w:rPr>
          <w:szCs w:val="24"/>
          <w:highlight w:val="none"/>
        </w:rPr>
        <w:tab/>
      </w:r>
      <w:r>
        <w:rPr>
          <w:szCs w:val="24"/>
          <w:highlight w:val="none"/>
        </w:rPr>
        <w:t xml:space="preserve">                        </w:t>
      </w:r>
      <w:r>
        <w:rPr>
          <w:b/>
          <w:szCs w:val="24"/>
          <w:highlight w:val="none"/>
        </w:rPr>
        <w:t>C.</w:t>
      </w:r>
      <w:r>
        <w:rPr>
          <w:szCs w:val="24"/>
          <w:highlight w:val="none"/>
        </w:rPr>
        <w:t xml:space="preserve"> was playing </w:t>
      </w:r>
      <w:r>
        <w:rPr>
          <w:szCs w:val="24"/>
          <w:highlight w:val="none"/>
        </w:rPr>
        <w:tab/>
      </w:r>
      <w:r>
        <w:rPr>
          <w:szCs w:val="24"/>
          <w:highlight w:val="none"/>
        </w:rPr>
        <w:tab/>
      </w:r>
      <w:r>
        <w:rPr>
          <w:szCs w:val="24"/>
          <w:highlight w:val="none"/>
        </w:rPr>
        <w:t xml:space="preserve">          </w:t>
      </w:r>
      <w:r>
        <w:rPr>
          <w:b/>
          <w:szCs w:val="24"/>
          <w:highlight w:val="none"/>
        </w:rPr>
        <w:t>D.</w:t>
      </w:r>
      <w:r>
        <w:rPr>
          <w:szCs w:val="24"/>
          <w:highlight w:val="none"/>
        </w:rPr>
        <w:t xml:space="preserve"> plays </w:t>
      </w:r>
    </w:p>
    <w:p w14:paraId="42897E30">
      <w:pPr>
        <w:spacing w:line="288" w:lineRule="auto"/>
        <w:rPr>
          <w:szCs w:val="24"/>
          <w:highlight w:val="none"/>
        </w:rPr>
      </w:pPr>
      <w:r>
        <w:rPr>
          <w:b/>
          <w:bCs/>
          <w:szCs w:val="24"/>
          <w:highlight w:val="none"/>
        </w:rPr>
        <w:t xml:space="preserve">Question 2: </w:t>
      </w:r>
      <w:r>
        <w:rPr>
          <w:rFonts w:eastAsia="SimSun"/>
          <w:szCs w:val="24"/>
          <w:highlight w:val="none"/>
        </w:rPr>
        <w:t>We are planning ______ a new house next year, but we haven’t decided yet.</w:t>
      </w:r>
      <w:r>
        <w:rPr>
          <w:rFonts w:eastAsia="SimSun"/>
          <w:szCs w:val="24"/>
          <w:highlight w:val="none"/>
        </w:rPr>
        <w:br w:type="textWrapping"/>
      </w:r>
      <w:r>
        <w:rPr>
          <w:rFonts w:eastAsia="SimSun"/>
          <w:b/>
          <w:szCs w:val="24"/>
          <w:highlight w:val="none"/>
        </w:rPr>
        <w:t>A.</w:t>
      </w:r>
      <w:r>
        <w:rPr>
          <w:rFonts w:eastAsia="SimSun"/>
          <w:szCs w:val="24"/>
          <w:highlight w:val="none"/>
        </w:rPr>
        <w:t xml:space="preserve"> buy</w:t>
      </w:r>
      <w:r>
        <w:rPr>
          <w:rFonts w:eastAsia="SimSun"/>
          <w:szCs w:val="24"/>
          <w:highlight w:val="none"/>
        </w:rPr>
        <w:tab/>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B.</w:t>
      </w:r>
      <w:r>
        <w:rPr>
          <w:rFonts w:eastAsia="SimSun"/>
          <w:szCs w:val="24"/>
          <w:highlight w:val="none"/>
        </w:rPr>
        <w:t xml:space="preserve"> buying</w:t>
      </w:r>
      <w:r>
        <w:rPr>
          <w:rFonts w:eastAsia="SimSun"/>
          <w:szCs w:val="24"/>
          <w:highlight w:val="none"/>
        </w:rPr>
        <w:tab/>
      </w:r>
      <w:r>
        <w:rPr>
          <w:rFonts w:eastAsia="SimSun"/>
          <w:szCs w:val="24"/>
          <w:highlight w:val="none"/>
        </w:rPr>
        <w:tab/>
      </w:r>
      <w:r>
        <w:rPr>
          <w:rFonts w:eastAsia="SimSun"/>
          <w:b/>
          <w:szCs w:val="24"/>
          <w:highlight w:val="none"/>
        </w:rPr>
        <w:t xml:space="preserve">                        </w:t>
      </w:r>
      <w:r>
        <w:rPr>
          <w:rFonts w:eastAsia="SimSun"/>
          <w:b/>
          <w:szCs w:val="24"/>
          <w:highlight w:val="none"/>
        </w:rPr>
        <w:t>C.</w:t>
      </w:r>
      <w:r>
        <w:rPr>
          <w:rFonts w:eastAsia="SimSun"/>
          <w:szCs w:val="24"/>
          <w:highlight w:val="none"/>
        </w:rPr>
        <w:t xml:space="preserve"> to buy</w:t>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D.</w:t>
      </w:r>
      <w:r>
        <w:rPr>
          <w:rFonts w:eastAsia="SimSun"/>
          <w:szCs w:val="24"/>
          <w:highlight w:val="none"/>
        </w:rPr>
        <w:t xml:space="preserve"> bought</w:t>
      </w:r>
    </w:p>
    <w:p w14:paraId="3C5E4650">
      <w:pPr>
        <w:tabs>
          <w:tab w:val="left" w:pos="2552"/>
          <w:tab w:val="left" w:pos="5387"/>
          <w:tab w:val="left" w:pos="7797"/>
        </w:tabs>
        <w:spacing w:line="288" w:lineRule="auto"/>
        <w:rPr>
          <w:rFonts w:eastAsia="SimSun"/>
          <w:szCs w:val="24"/>
          <w:highlight w:val="none"/>
        </w:rPr>
      </w:pPr>
      <w:r>
        <w:rPr>
          <w:b/>
          <w:bCs/>
          <w:szCs w:val="24"/>
          <w:highlight w:val="none"/>
        </w:rPr>
        <w:t xml:space="preserve">Question 3: </w:t>
      </w:r>
      <w:r>
        <w:rPr>
          <w:rFonts w:eastAsia="SimSun"/>
          <w:szCs w:val="24"/>
          <w:highlight w:val="none"/>
        </w:rPr>
        <w:t>All the reports that were submitted late last week  ______ by the manager before the meeting starts.</w:t>
      </w:r>
      <w:r>
        <w:rPr>
          <w:rFonts w:eastAsia="SimSun"/>
          <w:szCs w:val="24"/>
          <w:highlight w:val="none"/>
        </w:rPr>
        <w:br w:type="textWrapping"/>
      </w:r>
      <w:r>
        <w:rPr>
          <w:rFonts w:eastAsia="SimSun"/>
          <w:b/>
          <w:szCs w:val="24"/>
          <w:highlight w:val="none"/>
        </w:rPr>
        <w:t>A.</w:t>
      </w:r>
      <w:r>
        <w:rPr>
          <w:rFonts w:eastAsia="SimSun"/>
          <w:szCs w:val="24"/>
          <w:highlight w:val="none"/>
        </w:rPr>
        <w:t xml:space="preserve"> must check</w:t>
      </w:r>
      <w:r>
        <w:rPr>
          <w:rFonts w:eastAsia="SimSun"/>
          <w:szCs w:val="24"/>
          <w:highlight w:val="none"/>
        </w:rPr>
        <w:tab/>
      </w:r>
      <w:r>
        <w:rPr>
          <w:rFonts w:eastAsia="SimSun"/>
          <w:b/>
          <w:szCs w:val="24"/>
          <w:highlight w:val="none"/>
        </w:rPr>
        <w:t>B.</w:t>
      </w:r>
      <w:r>
        <w:rPr>
          <w:rFonts w:eastAsia="SimSun"/>
          <w:szCs w:val="24"/>
          <w:highlight w:val="none"/>
        </w:rPr>
        <w:t xml:space="preserve"> must be checked</w:t>
      </w:r>
      <w:r>
        <w:rPr>
          <w:rFonts w:eastAsia="SimSun"/>
          <w:szCs w:val="24"/>
          <w:highlight w:val="none"/>
        </w:rPr>
        <w:tab/>
      </w:r>
      <w:r>
        <w:rPr>
          <w:rFonts w:eastAsia="SimSun"/>
          <w:b/>
          <w:szCs w:val="24"/>
          <w:highlight w:val="none"/>
        </w:rPr>
        <w:t>C.</w:t>
      </w:r>
      <w:r>
        <w:rPr>
          <w:rFonts w:eastAsia="SimSun"/>
          <w:szCs w:val="24"/>
          <w:highlight w:val="none"/>
        </w:rPr>
        <w:t xml:space="preserve"> must checked</w:t>
      </w:r>
      <w:r>
        <w:rPr>
          <w:rFonts w:eastAsia="SimSun"/>
          <w:szCs w:val="24"/>
          <w:highlight w:val="none"/>
        </w:rPr>
        <w:tab/>
      </w:r>
      <w:r>
        <w:rPr>
          <w:rFonts w:eastAsia="SimSun"/>
          <w:b/>
          <w:szCs w:val="24"/>
          <w:highlight w:val="none"/>
        </w:rPr>
        <w:t>D.</w:t>
      </w:r>
      <w:r>
        <w:rPr>
          <w:rFonts w:eastAsia="SimSun"/>
          <w:szCs w:val="24"/>
          <w:highlight w:val="none"/>
        </w:rPr>
        <w:t xml:space="preserve"> must be check</w:t>
      </w:r>
    </w:p>
    <w:p w14:paraId="283473C6">
      <w:pPr>
        <w:tabs>
          <w:tab w:val="left" w:pos="2552"/>
          <w:tab w:val="left" w:pos="5387"/>
          <w:tab w:val="left" w:pos="7797"/>
        </w:tabs>
        <w:spacing w:line="288" w:lineRule="auto"/>
        <w:rPr>
          <w:rFonts w:eastAsia="SimSun"/>
          <w:szCs w:val="24"/>
          <w:highlight w:val="none"/>
        </w:rPr>
      </w:pPr>
      <w:r>
        <w:rPr>
          <w:b/>
          <w:bCs/>
          <w:szCs w:val="24"/>
          <w:highlight w:val="none"/>
        </w:rPr>
        <w:t xml:space="preserve">Question 4: </w:t>
      </w:r>
      <w:r>
        <w:rPr>
          <w:rFonts w:eastAsia="SimSun"/>
          <w:szCs w:val="24"/>
          <w:highlight w:val="none"/>
        </w:rPr>
        <w:t>It ______ rain later, so you should take an umbrella.</w:t>
      </w:r>
      <w:r>
        <w:rPr>
          <w:rFonts w:eastAsia="SimSun"/>
          <w:szCs w:val="24"/>
          <w:highlight w:val="none"/>
        </w:rPr>
        <w:br w:type="textWrapping"/>
      </w:r>
      <w:r>
        <w:rPr>
          <w:rFonts w:eastAsia="SimSun"/>
          <w:b/>
          <w:szCs w:val="24"/>
          <w:highlight w:val="none"/>
        </w:rPr>
        <w:t>A.</w:t>
      </w:r>
      <w:r>
        <w:rPr>
          <w:rFonts w:eastAsia="SimSun"/>
          <w:szCs w:val="24"/>
          <w:highlight w:val="none"/>
        </w:rPr>
        <w:t xml:space="preserve"> must</w:t>
      </w:r>
      <w:r>
        <w:rPr>
          <w:rFonts w:eastAsia="SimSun"/>
          <w:szCs w:val="24"/>
          <w:highlight w:val="none"/>
        </w:rPr>
        <w:tab/>
      </w:r>
      <w:r>
        <w:rPr>
          <w:rFonts w:eastAsia="SimSun"/>
          <w:b/>
          <w:szCs w:val="24"/>
          <w:highlight w:val="none"/>
        </w:rPr>
        <w:t>B.</w:t>
      </w:r>
      <w:r>
        <w:rPr>
          <w:rFonts w:eastAsia="SimSun"/>
          <w:szCs w:val="24"/>
          <w:highlight w:val="none"/>
        </w:rPr>
        <w:t xml:space="preserve"> can</w:t>
      </w:r>
      <w:r>
        <w:rPr>
          <w:rFonts w:eastAsia="SimSun"/>
          <w:szCs w:val="24"/>
          <w:highlight w:val="none"/>
        </w:rPr>
        <w:tab/>
      </w:r>
      <w:r>
        <w:rPr>
          <w:rFonts w:eastAsia="SimSun"/>
          <w:b/>
          <w:szCs w:val="24"/>
          <w:highlight w:val="none"/>
        </w:rPr>
        <w:t>C.</w:t>
      </w:r>
      <w:r>
        <w:rPr>
          <w:rFonts w:eastAsia="SimSun"/>
          <w:szCs w:val="24"/>
          <w:highlight w:val="none"/>
        </w:rPr>
        <w:t xml:space="preserve"> might</w:t>
      </w:r>
      <w:r>
        <w:rPr>
          <w:rFonts w:eastAsia="SimSun"/>
          <w:szCs w:val="24"/>
          <w:highlight w:val="none"/>
        </w:rPr>
        <w:tab/>
      </w:r>
      <w:r>
        <w:rPr>
          <w:rFonts w:eastAsia="SimSun"/>
          <w:b/>
          <w:szCs w:val="24"/>
          <w:highlight w:val="none"/>
        </w:rPr>
        <w:t>D.</w:t>
      </w:r>
      <w:r>
        <w:rPr>
          <w:rFonts w:eastAsia="SimSun"/>
          <w:szCs w:val="24"/>
          <w:highlight w:val="none"/>
        </w:rPr>
        <w:t xml:space="preserve"> ought to</w:t>
      </w:r>
    </w:p>
    <w:p w14:paraId="46AB77BD">
      <w:pPr>
        <w:pStyle w:val="29"/>
        <w:spacing w:line="288" w:lineRule="auto"/>
        <w:jc w:val="left"/>
        <w:rPr>
          <w:rFonts w:ascii="Times New Roman" w:hAnsi="Times New Roman" w:eastAsia="SimSun"/>
          <w:sz w:val="24"/>
          <w:szCs w:val="24"/>
          <w:highlight w:val="none"/>
        </w:rPr>
      </w:pPr>
      <w:r>
        <w:rPr>
          <w:rFonts w:ascii="Times New Roman" w:hAnsi="Times New Roman"/>
          <w:b/>
          <w:bCs/>
          <w:sz w:val="24"/>
          <w:szCs w:val="24"/>
          <w:highlight w:val="none"/>
        </w:rPr>
        <w:t>Question</w:t>
      </w:r>
      <w:r>
        <w:rPr>
          <w:rFonts w:hint="default" w:ascii="Times New Roman" w:hAnsi="Times New Roman"/>
          <w:b/>
          <w:bCs/>
          <w:sz w:val="24"/>
          <w:szCs w:val="24"/>
          <w:highlight w:val="none"/>
          <w:lang w:val="en-US"/>
        </w:rPr>
        <w:t xml:space="preserve"> </w:t>
      </w:r>
      <w:r>
        <w:rPr>
          <w:rFonts w:ascii="Times New Roman" w:hAnsi="Times New Roman"/>
          <w:b/>
          <w:bCs/>
          <w:sz w:val="24"/>
          <w:szCs w:val="24"/>
          <w:highlight w:val="none"/>
        </w:rPr>
        <w:t xml:space="preserve">5: </w:t>
      </w:r>
      <w:r>
        <w:rPr>
          <w:rFonts w:ascii="Times New Roman" w:hAnsi="Times New Roman" w:eastAsia="SimSun"/>
          <w:sz w:val="24"/>
          <w:szCs w:val="24"/>
          <w:highlight w:val="none"/>
        </w:rPr>
        <w:t>She said that she ______ English very much.</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likes</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liked</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will like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.would like</w:t>
      </w:r>
    </w:p>
    <w:p w14:paraId="5D65BF77">
      <w:pPr>
        <w:spacing w:line="288" w:lineRule="auto"/>
        <w:rPr>
          <w:szCs w:val="24"/>
          <w:highlight w:val="none"/>
        </w:rPr>
      </w:pPr>
      <w:r>
        <w:rPr>
          <w:b/>
          <w:bCs/>
          <w:szCs w:val="24"/>
          <w:highlight w:val="none"/>
        </w:rPr>
        <w:t xml:space="preserve">Question 6: </w:t>
      </w:r>
      <w:r>
        <w:rPr>
          <w:szCs w:val="24"/>
          <w:highlight w:val="none"/>
        </w:rPr>
        <w:t xml:space="preserve">Recently, people's lives ____ a lot thanks to the inventions of these devices. </w:t>
      </w:r>
    </w:p>
    <w:p w14:paraId="41D672F8">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changed </w:t>
      </w:r>
      <w:r>
        <w:rPr>
          <w:szCs w:val="24"/>
          <w:highlight w:val="none"/>
        </w:rPr>
        <w:tab/>
      </w:r>
      <w:r>
        <w:rPr>
          <w:b/>
          <w:szCs w:val="24"/>
          <w:highlight w:val="none"/>
        </w:rPr>
        <w:t>B.</w:t>
      </w:r>
      <w:r>
        <w:rPr>
          <w:szCs w:val="24"/>
          <w:highlight w:val="none"/>
        </w:rPr>
        <w:t xml:space="preserve"> change</w:t>
      </w:r>
      <w:r>
        <w:rPr>
          <w:szCs w:val="24"/>
          <w:highlight w:val="none"/>
        </w:rPr>
        <w:tab/>
      </w:r>
      <w:r>
        <w:rPr>
          <w:b/>
          <w:szCs w:val="24"/>
          <w:highlight w:val="none"/>
        </w:rPr>
        <w:t>C.</w:t>
      </w:r>
      <w:r>
        <w:rPr>
          <w:szCs w:val="24"/>
          <w:highlight w:val="none"/>
        </w:rPr>
        <w:t xml:space="preserve"> have changed </w:t>
      </w:r>
      <w:r>
        <w:rPr>
          <w:szCs w:val="24"/>
          <w:highlight w:val="none"/>
        </w:rPr>
        <w:tab/>
      </w:r>
      <w:r>
        <w:rPr>
          <w:szCs w:val="24"/>
          <w:highlight w:val="none"/>
        </w:rPr>
        <w:tab/>
      </w:r>
      <w:r>
        <w:rPr>
          <w:b/>
          <w:szCs w:val="24"/>
          <w:highlight w:val="none"/>
        </w:rPr>
        <w:t>D.</w:t>
      </w:r>
      <w:r>
        <w:rPr>
          <w:szCs w:val="24"/>
          <w:highlight w:val="none"/>
        </w:rPr>
        <w:t xml:space="preserve"> were changing</w:t>
      </w:r>
    </w:p>
    <w:p w14:paraId="1E99BEC8">
      <w:pPr>
        <w:pStyle w:val="29"/>
        <w:spacing w:line="288" w:lineRule="auto"/>
        <w:jc w:val="both"/>
        <w:rPr>
          <w:rFonts w:ascii="Times New Roman" w:hAnsi="Times New Roman"/>
          <w:bCs/>
          <w:sz w:val="24"/>
          <w:szCs w:val="24"/>
          <w:highlight w:val="none"/>
          <w:lang w:eastAsia="ja-JP"/>
        </w:rPr>
      </w:pPr>
      <w:r>
        <w:rPr>
          <w:rFonts w:ascii="Times New Roman" w:hAnsi="Times New Roman"/>
          <w:b/>
          <w:bCs/>
          <w:sz w:val="24"/>
          <w:szCs w:val="24"/>
          <w:highlight w:val="none"/>
        </w:rPr>
        <w:t xml:space="preserve">Question 7: </w:t>
      </w:r>
      <w:r>
        <w:rPr>
          <w:rFonts w:ascii="Times New Roman" w:hAnsi="Times New Roman"/>
          <w:bCs/>
          <w:sz w:val="24"/>
          <w:szCs w:val="24"/>
          <w:highlight w:val="none"/>
          <w:lang w:eastAsia="ja-JP"/>
        </w:rPr>
        <w:t xml:space="preserve"> My friends promised that they would come to my birthday party_________.</w:t>
      </w:r>
    </w:p>
    <w:p w14:paraId="2ED8176E">
      <w:pPr>
        <w:pStyle w:val="29"/>
        <w:spacing w:line="288" w:lineRule="auto"/>
        <w:jc w:val="both"/>
        <w:rPr>
          <w:rFonts w:ascii="Times New Roman" w:hAnsi="Times New Roman"/>
          <w:bCs/>
          <w:sz w:val="24"/>
          <w:szCs w:val="24"/>
          <w:highlight w:val="none"/>
          <w:lang w:eastAsia="ja-JP"/>
        </w:rPr>
      </w:pPr>
      <w:r>
        <w:rPr>
          <w:rFonts w:ascii="Times New Roman" w:hAnsi="Times New Roman"/>
          <w:b/>
          <w:bCs/>
          <w:sz w:val="24"/>
          <w:szCs w:val="24"/>
          <w:highlight w:val="none"/>
          <w:lang w:eastAsia="ja-JP"/>
        </w:rPr>
        <w:t>A.</w:t>
      </w:r>
      <w:r>
        <w:rPr>
          <w:rFonts w:ascii="Times New Roman" w:hAnsi="Times New Roman"/>
          <w:bCs/>
          <w:sz w:val="24"/>
          <w:szCs w:val="24"/>
          <w:highlight w:val="none"/>
          <w:lang w:eastAsia="ja-JP"/>
        </w:rPr>
        <w:t xml:space="preserve"> tomorrow     </w:t>
      </w:r>
      <w:r>
        <w:rPr>
          <w:rFonts w:ascii="Times New Roman" w:hAnsi="Times New Roman"/>
          <w:bCs/>
          <w:sz w:val="24"/>
          <w:szCs w:val="24"/>
          <w:highlight w:val="none"/>
          <w:lang w:eastAsia="ja-JP"/>
        </w:rPr>
        <w:tab/>
      </w:r>
      <w:r>
        <w:rPr>
          <w:rFonts w:ascii="Times New Roman" w:hAnsi="Times New Roman"/>
          <w:bCs/>
          <w:sz w:val="24"/>
          <w:szCs w:val="24"/>
          <w:highlight w:val="none"/>
          <w:lang w:eastAsia="ja-JP"/>
        </w:rPr>
        <w:t xml:space="preserve">             </w:t>
      </w:r>
      <w:r>
        <w:rPr>
          <w:rFonts w:ascii="Times New Roman" w:hAnsi="Times New Roman"/>
          <w:b/>
          <w:bCs/>
          <w:sz w:val="24"/>
          <w:szCs w:val="24"/>
          <w:highlight w:val="none"/>
          <w:lang w:eastAsia="ja-JP"/>
        </w:rPr>
        <w:t>B.</w:t>
      </w:r>
      <w:r>
        <w:rPr>
          <w:rFonts w:ascii="Times New Roman" w:hAnsi="Times New Roman"/>
          <w:bCs/>
          <w:sz w:val="24"/>
          <w:szCs w:val="24"/>
          <w:highlight w:val="none"/>
          <w:lang w:eastAsia="ja-JP"/>
        </w:rPr>
        <w:t xml:space="preserve"> yesterday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C.</w:t>
      </w:r>
      <w:r>
        <w:rPr>
          <w:rFonts w:ascii="Times New Roman" w:hAnsi="Times New Roman"/>
          <w:bCs/>
          <w:sz w:val="24"/>
          <w:szCs w:val="24"/>
          <w:highlight w:val="none"/>
          <w:lang w:eastAsia="ja-JP"/>
        </w:rPr>
        <w:t xml:space="preserve"> the previous 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D.</w:t>
      </w:r>
      <w:r>
        <w:rPr>
          <w:rFonts w:ascii="Times New Roman" w:hAnsi="Times New Roman"/>
          <w:bCs/>
          <w:sz w:val="24"/>
          <w:szCs w:val="24"/>
          <w:highlight w:val="none"/>
          <w:lang w:eastAsia="ja-JP"/>
        </w:rPr>
        <w:t xml:space="preserve"> the following day</w:t>
      </w:r>
    </w:p>
    <w:p w14:paraId="00E8CD56">
      <w:pPr>
        <w:tabs>
          <w:tab w:val="left" w:pos="2552"/>
          <w:tab w:val="left" w:pos="5387"/>
          <w:tab w:val="left" w:pos="7797"/>
        </w:tabs>
        <w:spacing w:line="288" w:lineRule="auto"/>
        <w:rPr>
          <w:szCs w:val="24"/>
          <w:highlight w:val="none"/>
        </w:rPr>
      </w:pPr>
      <w:r>
        <w:rPr>
          <w:b/>
          <w:bCs/>
          <w:szCs w:val="24"/>
          <w:highlight w:val="none"/>
        </w:rPr>
        <w:t xml:space="preserve">Question 8: </w:t>
      </w:r>
      <w:r>
        <w:rPr>
          <w:color w:val="auto"/>
          <w:szCs w:val="24"/>
          <w:highlight w:val="none"/>
        </w:rPr>
        <w:t>Helen asked me ________ I would go to the cinema the following weekend.</w:t>
      </w:r>
    </w:p>
    <w:p w14:paraId="74029D15">
      <w:pPr>
        <w:tabs>
          <w:tab w:val="left" w:pos="2552"/>
          <w:tab w:val="left" w:pos="5387"/>
          <w:tab w:val="left" w:pos="7797"/>
        </w:tabs>
        <w:spacing w:line="288" w:lineRule="auto"/>
        <w:rPr>
          <w:szCs w:val="24"/>
          <w:highlight w:val="none"/>
        </w:rPr>
      </w:pPr>
      <w:r>
        <w:rPr>
          <w:color w:val="auto"/>
          <w:szCs w:val="24"/>
          <w:highlight w:val="none"/>
        </w:rPr>
        <w:t>A. if</w:t>
      </w:r>
      <w:r>
        <w:rPr>
          <w:color w:val="auto"/>
          <w:szCs w:val="24"/>
          <w:highlight w:val="none"/>
        </w:rPr>
        <w:t>                   </w:t>
      </w:r>
      <w:r>
        <w:rPr>
          <w:color w:val="auto"/>
          <w:szCs w:val="24"/>
          <w:highlight w:val="none"/>
        </w:rPr>
        <w:tab/>
      </w:r>
      <w:r>
        <w:rPr>
          <w:color w:val="auto"/>
          <w:szCs w:val="24"/>
          <w:highlight w:val="none"/>
        </w:rPr>
        <w:t xml:space="preserve">B. where          </w:t>
      </w:r>
      <w:r>
        <w:rPr>
          <w:color w:val="auto"/>
          <w:szCs w:val="24"/>
          <w:highlight w:val="none"/>
        </w:rPr>
        <w:tab/>
      </w:r>
      <w:r>
        <w:rPr>
          <w:color w:val="auto"/>
          <w:szCs w:val="24"/>
          <w:highlight w:val="none"/>
        </w:rPr>
        <w:t> C. when            </w:t>
      </w:r>
      <w:r>
        <w:rPr>
          <w:color w:val="auto"/>
          <w:szCs w:val="24"/>
          <w:highlight w:val="none"/>
        </w:rPr>
        <w:tab/>
      </w:r>
      <w:r>
        <w:rPr>
          <w:color w:val="auto"/>
          <w:szCs w:val="24"/>
          <w:highlight w:val="none"/>
        </w:rPr>
        <w:t>D. what</w:t>
      </w:r>
    </w:p>
    <w:p w14:paraId="532F97C4">
      <w:pPr>
        <w:widowControl w:val="0"/>
        <w:spacing w:line="288" w:lineRule="auto"/>
        <w:rPr>
          <w:szCs w:val="24"/>
          <w:highlight w:val="none"/>
        </w:rPr>
      </w:pPr>
      <w:r>
        <w:rPr>
          <w:b/>
          <w:bCs/>
          <w:szCs w:val="24"/>
          <w:highlight w:val="none"/>
        </w:rPr>
        <w:t xml:space="preserve">Question 9: </w:t>
      </w:r>
      <w:r>
        <w:rPr>
          <w:szCs w:val="24"/>
          <w:highlight w:val="none"/>
        </w:rPr>
        <w:t>Exercising regularly is _______ than sitting for long periods of time in front of a screen.</w:t>
      </w:r>
    </w:p>
    <w:p w14:paraId="2FD3FADF">
      <w:pPr>
        <w:numPr>
          <w:ilvl w:val="0"/>
          <w:numId w:val="1"/>
        </w:numPr>
        <w:tabs>
          <w:tab w:val="left" w:pos="2552"/>
          <w:tab w:val="left" w:pos="5387"/>
          <w:tab w:val="left" w:pos="7797"/>
        </w:tabs>
        <w:spacing w:line="288" w:lineRule="auto"/>
        <w:rPr>
          <w:szCs w:val="24"/>
          <w:highlight w:val="none"/>
        </w:rPr>
      </w:pPr>
      <w:r>
        <w:rPr>
          <w:szCs w:val="24"/>
          <w:highlight w:val="none"/>
        </w:rPr>
        <w:t>as beneficial</w:t>
      </w:r>
      <w:r>
        <w:rPr>
          <w:szCs w:val="24"/>
          <w:highlight w:val="none"/>
        </w:rPr>
        <w:tab/>
      </w:r>
      <w:r>
        <w:rPr>
          <w:b/>
          <w:szCs w:val="24"/>
          <w:highlight w:val="none"/>
        </w:rPr>
        <w:t>B.</w:t>
      </w:r>
      <w:r>
        <w:rPr>
          <w:szCs w:val="24"/>
          <w:highlight w:val="none"/>
        </w:rPr>
        <w:t xml:space="preserve"> more beneficial</w:t>
      </w:r>
      <w:r>
        <w:rPr>
          <w:szCs w:val="24"/>
          <w:highlight w:val="none"/>
        </w:rPr>
        <w:tab/>
      </w:r>
      <w:r>
        <w:rPr>
          <w:b/>
          <w:szCs w:val="24"/>
          <w:highlight w:val="none"/>
        </w:rPr>
        <w:t>C.</w:t>
      </w:r>
      <w:r>
        <w:rPr>
          <w:szCs w:val="24"/>
          <w:highlight w:val="none"/>
        </w:rPr>
        <w:t xml:space="preserve"> the most beneficial</w:t>
      </w:r>
      <w:r>
        <w:rPr>
          <w:szCs w:val="24"/>
          <w:highlight w:val="none"/>
        </w:rPr>
        <w:tab/>
      </w:r>
      <w:r>
        <w:rPr>
          <w:szCs w:val="24"/>
          <w:highlight w:val="none"/>
        </w:rPr>
        <w:tab/>
      </w:r>
      <w:r>
        <w:rPr>
          <w:b/>
          <w:szCs w:val="24"/>
          <w:highlight w:val="none"/>
        </w:rPr>
        <w:t>D.</w:t>
      </w:r>
      <w:r>
        <w:rPr>
          <w:szCs w:val="24"/>
          <w:highlight w:val="none"/>
        </w:rPr>
        <w:t xml:space="preserve"> most beneficial</w:t>
      </w:r>
    </w:p>
    <w:p w14:paraId="48146152">
      <w:pPr>
        <w:tabs>
          <w:tab w:val="left" w:pos="283"/>
          <w:tab w:val="left" w:pos="2835"/>
          <w:tab w:val="left" w:pos="5386"/>
          <w:tab w:val="left" w:pos="7937"/>
        </w:tabs>
        <w:spacing w:line="288" w:lineRule="auto"/>
        <w:jc w:val="both"/>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t xml:space="preserve">Question 10: </w:t>
      </w:r>
      <w:r>
        <w:rPr>
          <w:color w:val="000000" w:themeColor="text1"/>
          <w:szCs w:val="24"/>
          <w:highlight w:val="none"/>
          <w14:textFill>
            <w14:solidFill>
              <w14:schemeClr w14:val="tx1"/>
            </w14:solidFill>
          </w14:textFill>
        </w:rPr>
        <w:t>After receiving a diamond ring from her husband, Annie feels like she is ______ girl in the world.</w:t>
      </w:r>
    </w:p>
    <w:p w14:paraId="2D5D52E9">
      <w:pPr>
        <w:tabs>
          <w:tab w:val="left" w:pos="283"/>
          <w:tab w:val="left" w:pos="2835"/>
          <w:tab w:val="left" w:pos="5386"/>
          <w:tab w:val="left" w:pos="7937"/>
        </w:tabs>
        <w:spacing w:line="288" w:lineRule="auto"/>
        <w:jc w:val="both"/>
        <w:rPr>
          <w:color w:val="000000" w:themeColor="text1"/>
          <w:szCs w:val="24"/>
          <w:highlight w:val="none"/>
          <w14:textFill>
            <w14:solidFill>
              <w14:schemeClr w14:val="tx1"/>
            </w14:solidFill>
          </w14:textFill>
        </w:rPr>
      </w:pPr>
      <w:r>
        <w:rPr>
          <w:rStyle w:val="27"/>
          <w:b/>
          <w:color w:val="000000" w:themeColor="text1"/>
          <w:szCs w:val="24"/>
          <w:highlight w:val="none"/>
          <w14:textFill>
            <w14:solidFill>
              <w14:schemeClr w14:val="tx1"/>
            </w14:solidFill>
          </w14:textFill>
        </w:rPr>
        <w:t xml:space="preserve">A. </w:t>
      </w:r>
      <w:r>
        <w:rPr>
          <w:color w:val="000000" w:themeColor="text1"/>
          <w:szCs w:val="24"/>
          <w:highlight w:val="none"/>
          <w14:textFill>
            <w14:solidFill>
              <w14:schemeClr w14:val="tx1"/>
            </w14:solidFill>
          </w14:textFill>
        </w:rPr>
        <w:t>happier</w:t>
      </w:r>
      <w:r>
        <w:rPr>
          <w:rStyle w:val="27"/>
          <w:b/>
          <w:color w:val="000000" w:themeColor="text1"/>
          <w:szCs w:val="24"/>
          <w:highlight w:val="none"/>
          <w14:textFill>
            <w14:solidFill>
              <w14:schemeClr w14:val="tx1"/>
            </w14:solidFill>
          </w14:textFill>
        </w:rPr>
        <w:t xml:space="preserve">                         B.</w:t>
      </w:r>
      <w:r>
        <w:rPr>
          <w:rStyle w:val="27"/>
          <w:bCs/>
          <w:color w:val="000000" w:themeColor="text1"/>
          <w:szCs w:val="24"/>
          <w:highlight w:val="none"/>
          <w14:textFill>
            <w14:solidFill>
              <w14:schemeClr w14:val="tx1"/>
            </w14:solidFill>
          </w14:textFill>
        </w:rPr>
        <w:t xml:space="preserve"> as</w:t>
      </w:r>
      <w:r>
        <w:rPr>
          <w:rStyle w:val="27"/>
          <w:b/>
          <w:color w:val="000000" w:themeColor="text1"/>
          <w:szCs w:val="24"/>
          <w:highlight w:val="none"/>
          <w14:textFill>
            <w14:solidFill>
              <w14:schemeClr w14:val="tx1"/>
            </w14:solidFill>
          </w14:textFill>
        </w:rPr>
        <w:t xml:space="preserve"> </w:t>
      </w:r>
      <w:r>
        <w:rPr>
          <w:color w:val="000000" w:themeColor="text1"/>
          <w:szCs w:val="24"/>
          <w:highlight w:val="none"/>
          <w14:textFill>
            <w14:solidFill>
              <w14:schemeClr w14:val="tx1"/>
            </w14:solidFill>
          </w14:textFill>
        </w:rPr>
        <w:t>happy</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C. </w:t>
      </w:r>
      <w:r>
        <w:rPr>
          <w:color w:val="000000" w:themeColor="text1"/>
          <w:szCs w:val="24"/>
          <w:highlight w:val="none"/>
          <w14:textFill>
            <w14:solidFill>
              <w14:schemeClr w14:val="tx1"/>
            </w14:solidFill>
          </w14:textFill>
        </w:rPr>
        <w:t>the happiest</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D. </w:t>
      </w:r>
      <w:r>
        <w:rPr>
          <w:color w:val="000000" w:themeColor="text1"/>
          <w:szCs w:val="24"/>
          <w:highlight w:val="none"/>
          <w14:textFill>
            <w14:solidFill>
              <w14:schemeClr w14:val="tx1"/>
            </w14:solidFill>
          </w14:textFill>
        </w:rPr>
        <w:t>happiest</w:t>
      </w:r>
    </w:p>
    <w:p w14:paraId="2B7E4239">
      <w:pPr>
        <w:spacing w:line="288" w:lineRule="auto"/>
        <w:rPr>
          <w:szCs w:val="24"/>
          <w:highlight w:val="none"/>
        </w:rPr>
      </w:pPr>
      <w:r>
        <w:rPr>
          <w:b/>
          <w:color w:val="000000" w:themeColor="text1"/>
          <w:szCs w:val="24"/>
          <w:highlight w:val="none"/>
          <w14:textFill>
            <w14:solidFill>
              <w14:schemeClr w14:val="tx1"/>
            </w14:solidFill>
          </w14:textFill>
        </w:rPr>
        <w:t xml:space="preserve">Question 11: </w:t>
      </w:r>
      <w:r>
        <w:rPr>
          <w:szCs w:val="24"/>
          <w:highlight w:val="none"/>
        </w:rPr>
        <w:t xml:space="preserve"> Like children elsewhere, children in the US have greatly benefited ____ modern technology.</w:t>
      </w:r>
    </w:p>
    <w:p w14:paraId="1B74250C">
      <w:pPr>
        <w:spacing w:line="288" w:lineRule="auto"/>
        <w:rPr>
          <w:szCs w:val="24"/>
          <w:highlight w:val="none"/>
        </w:rPr>
      </w:pPr>
      <w:r>
        <w:rPr>
          <w:b/>
          <w:szCs w:val="24"/>
          <w:highlight w:val="none"/>
        </w:rPr>
        <w:t>A.</w:t>
      </w:r>
      <w:r>
        <w:rPr>
          <w:szCs w:val="24"/>
          <w:highlight w:val="none"/>
        </w:rPr>
        <w:t xml:space="preserve"> of </w:t>
      </w:r>
      <w:r>
        <w:rPr>
          <w:szCs w:val="24"/>
          <w:highlight w:val="none"/>
        </w:rPr>
        <w:tab/>
      </w:r>
      <w:r>
        <w:rPr>
          <w:szCs w:val="24"/>
          <w:highlight w:val="none"/>
        </w:rPr>
        <w:tab/>
      </w:r>
      <w:r>
        <w:rPr>
          <w:szCs w:val="24"/>
          <w:highlight w:val="none"/>
        </w:rPr>
        <w:t xml:space="preserve">                        </w:t>
      </w:r>
      <w:r>
        <w:rPr>
          <w:szCs w:val="24"/>
          <w:highlight w:val="none"/>
        </w:rPr>
        <w:tab/>
      </w:r>
      <w:r>
        <w:rPr>
          <w:b/>
          <w:szCs w:val="24"/>
          <w:highlight w:val="none"/>
        </w:rPr>
        <w:t>B.</w:t>
      </w:r>
      <w:r>
        <w:rPr>
          <w:szCs w:val="24"/>
          <w:highlight w:val="none"/>
        </w:rPr>
        <w:t xml:space="preserve"> from </w:t>
      </w:r>
      <w:r>
        <w:rPr>
          <w:szCs w:val="24"/>
          <w:highlight w:val="none"/>
        </w:rPr>
        <w:tab/>
      </w:r>
      <w:r>
        <w:rPr>
          <w:szCs w:val="24"/>
          <w:highlight w:val="none"/>
        </w:rPr>
        <w:tab/>
      </w:r>
      <w:r>
        <w:rPr>
          <w:b/>
          <w:szCs w:val="24"/>
          <w:highlight w:val="none"/>
        </w:rPr>
        <w:t xml:space="preserve">                             C.</w:t>
      </w:r>
      <w:r>
        <w:rPr>
          <w:szCs w:val="24"/>
          <w:highlight w:val="none"/>
        </w:rPr>
        <w:t xml:space="preserve"> in</w:t>
      </w:r>
      <w:r>
        <w:rPr>
          <w:szCs w:val="24"/>
          <w:highlight w:val="none"/>
        </w:rPr>
        <w:tab/>
      </w:r>
      <w:r>
        <w:rPr>
          <w:szCs w:val="24"/>
          <w:highlight w:val="none"/>
        </w:rPr>
        <w:tab/>
      </w:r>
      <w:r>
        <w:rPr>
          <w:szCs w:val="24"/>
          <w:highlight w:val="none"/>
        </w:rPr>
        <w:tab/>
      </w:r>
      <w:r>
        <w:rPr>
          <w:b/>
          <w:szCs w:val="24"/>
          <w:highlight w:val="none"/>
        </w:rPr>
        <w:t xml:space="preserve">                       D.</w:t>
      </w:r>
      <w:r>
        <w:rPr>
          <w:szCs w:val="24"/>
          <w:highlight w:val="none"/>
        </w:rPr>
        <w:t xml:space="preserve"> with</w:t>
      </w:r>
    </w:p>
    <w:p w14:paraId="583771CF">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 xml:space="preserve">Question 12: </w:t>
      </w:r>
      <w:r>
        <w:rPr>
          <w:szCs w:val="24"/>
          <w:highlight w:val="none"/>
        </w:rPr>
        <w:t>Using digital devices in class can help students improve their _______ experience in many ways.</w:t>
      </w:r>
    </w:p>
    <w:p w14:paraId="14E9F8E7">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education                     </w:t>
      </w:r>
      <w:r>
        <w:rPr>
          <w:szCs w:val="24"/>
          <w:highlight w:val="none"/>
        </w:rPr>
        <w:t xml:space="preserve"> </w:t>
      </w:r>
      <w:r>
        <w:rPr>
          <w:b/>
          <w:szCs w:val="24"/>
          <w:highlight w:val="none"/>
        </w:rPr>
        <w:t>B</w:t>
      </w:r>
      <w:r>
        <w:rPr>
          <w:szCs w:val="24"/>
          <w:highlight w:val="none"/>
        </w:rPr>
        <w:t>. educational</w:t>
      </w:r>
      <w:r>
        <w:rPr>
          <w:szCs w:val="24"/>
          <w:highlight w:val="none"/>
        </w:rPr>
        <w:t xml:space="preserve">    </w:t>
      </w:r>
      <w:r>
        <w:rPr>
          <w:szCs w:val="24"/>
          <w:highlight w:val="none"/>
        </w:rPr>
        <w:tab/>
      </w:r>
      <w:r>
        <w:rPr>
          <w:b/>
          <w:szCs w:val="24"/>
          <w:highlight w:val="none"/>
        </w:rPr>
        <w:t>C.</w:t>
      </w:r>
      <w:r>
        <w:rPr>
          <w:szCs w:val="24"/>
          <w:highlight w:val="none"/>
        </w:rPr>
        <w:t xml:space="preserve"> educationally </w:t>
      </w:r>
      <w:r>
        <w:rPr>
          <w:szCs w:val="24"/>
          <w:highlight w:val="none"/>
        </w:rPr>
        <w:tab/>
      </w:r>
      <w:r>
        <w:rPr>
          <w:b/>
          <w:szCs w:val="24"/>
          <w:highlight w:val="none"/>
        </w:rPr>
        <w:t>D.</w:t>
      </w:r>
      <w:r>
        <w:rPr>
          <w:szCs w:val="24"/>
          <w:highlight w:val="none"/>
        </w:rPr>
        <w:t xml:space="preserve"> educator</w:t>
      </w:r>
    </w:p>
    <w:p w14:paraId="0FE00758">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Question 13:</w:t>
      </w:r>
      <w:r>
        <w:rPr>
          <w:szCs w:val="24"/>
          <w:highlight w:val="none"/>
        </w:rPr>
        <w:t xml:space="preserve"> Many teachers have tried to change their __________ classrooms into a modern learning environment.</w:t>
      </w:r>
    </w:p>
    <w:p w14:paraId="33985213">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blended                         </w:t>
      </w:r>
      <w:r>
        <w:rPr>
          <w:b/>
          <w:szCs w:val="24"/>
          <w:highlight w:val="none"/>
        </w:rPr>
        <w:t>B</w:t>
      </w:r>
      <w:r>
        <w:rPr>
          <w:szCs w:val="24"/>
          <w:highlight w:val="none"/>
        </w:rPr>
        <w:t>. traditional</w:t>
      </w:r>
      <w:r>
        <w:rPr>
          <w:szCs w:val="24"/>
          <w:highlight w:val="none"/>
        </w:rPr>
        <w:t xml:space="preserve">                         </w:t>
      </w:r>
      <w:r>
        <w:rPr>
          <w:b/>
          <w:szCs w:val="24"/>
          <w:highlight w:val="none"/>
        </w:rPr>
        <w:t>C.</w:t>
      </w:r>
      <w:r>
        <w:rPr>
          <w:szCs w:val="24"/>
          <w:highlight w:val="none"/>
        </w:rPr>
        <w:t xml:space="preserve"> original</w:t>
      </w:r>
      <w:r>
        <w:rPr>
          <w:szCs w:val="24"/>
          <w:highlight w:val="none"/>
        </w:rPr>
        <w:tab/>
      </w:r>
      <w:r>
        <w:rPr>
          <w:b/>
          <w:szCs w:val="24"/>
          <w:highlight w:val="none"/>
        </w:rPr>
        <w:t>C.</w:t>
      </w:r>
      <w:r>
        <w:rPr>
          <w:szCs w:val="24"/>
          <w:highlight w:val="none"/>
        </w:rPr>
        <w:t xml:space="preserve"> high-speed</w:t>
      </w:r>
    </w:p>
    <w:p w14:paraId="504A4900">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Question 14:</w:t>
      </w:r>
      <w:r>
        <w:rPr>
          <w:szCs w:val="24"/>
          <w:highlight w:val="none"/>
        </w:rPr>
        <w:t xml:space="preserve"> We should do more to reduce the ___________ effects of tourism on the environment.</w:t>
      </w:r>
    </w:p>
    <w:p w14:paraId="71C49977">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negative</w:t>
      </w:r>
      <w:r>
        <w:rPr>
          <w:szCs w:val="24"/>
          <w:highlight w:val="none"/>
        </w:rPr>
        <w:t>                 </w:t>
      </w:r>
      <w:r>
        <w:rPr>
          <w:szCs w:val="24"/>
          <w:highlight w:val="none"/>
        </w:rPr>
        <w:tab/>
      </w:r>
      <w:r>
        <w:rPr>
          <w:b/>
          <w:szCs w:val="24"/>
          <w:highlight w:val="none"/>
        </w:rPr>
        <w:t>B.</w:t>
      </w:r>
      <w:r>
        <w:rPr>
          <w:szCs w:val="24"/>
          <w:highlight w:val="none"/>
        </w:rPr>
        <w:t xml:space="preserve"> positive        </w:t>
      </w:r>
      <w:r>
        <w:rPr>
          <w:szCs w:val="24"/>
          <w:highlight w:val="none"/>
        </w:rPr>
        <w:tab/>
      </w:r>
      <w:r>
        <w:rPr>
          <w:b/>
          <w:szCs w:val="24"/>
          <w:highlight w:val="none"/>
        </w:rPr>
        <w:t>C.</w:t>
      </w:r>
      <w:r>
        <w:rPr>
          <w:szCs w:val="24"/>
          <w:highlight w:val="none"/>
        </w:rPr>
        <w:t xml:space="preserve"> endangered   </w:t>
      </w:r>
      <w:r>
        <w:rPr>
          <w:szCs w:val="24"/>
          <w:highlight w:val="none"/>
        </w:rPr>
        <w:tab/>
      </w:r>
      <w:r>
        <w:rPr>
          <w:b/>
          <w:szCs w:val="24"/>
          <w:highlight w:val="none"/>
        </w:rPr>
        <w:t>D.</w:t>
      </w:r>
      <w:r>
        <w:rPr>
          <w:szCs w:val="24"/>
          <w:highlight w:val="none"/>
        </w:rPr>
        <w:t xml:space="preserve"> natural</w:t>
      </w:r>
    </w:p>
    <w:p w14:paraId="2D113364">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 xml:space="preserve">Question 15: </w:t>
      </w:r>
      <w:r>
        <w:rPr>
          <w:szCs w:val="24"/>
          <w:highlight w:val="none"/>
        </w:rPr>
        <w:t xml:space="preserve"> An ___________ is the plants and living things in a particular area and the way they relate to their physical environment.</w:t>
      </w:r>
    </w:p>
    <w:p w14:paraId="4BB70FEC">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ecotourist                      </w:t>
      </w:r>
      <w:r>
        <w:rPr>
          <w:b/>
          <w:szCs w:val="24"/>
          <w:highlight w:val="none"/>
        </w:rPr>
        <w:t>B.</w:t>
      </w:r>
      <w:r>
        <w:rPr>
          <w:szCs w:val="24"/>
          <w:highlight w:val="none"/>
        </w:rPr>
        <w:t xml:space="preserve"> origin </w:t>
      </w:r>
      <w:r>
        <w:rPr>
          <w:szCs w:val="24"/>
          <w:highlight w:val="none"/>
        </w:rPr>
        <w:tab/>
      </w:r>
      <w:r>
        <w:rPr>
          <w:b/>
          <w:szCs w:val="24"/>
          <w:highlight w:val="none"/>
        </w:rPr>
        <w:t>C.</w:t>
      </w:r>
      <w:r>
        <w:rPr>
          <w:szCs w:val="24"/>
          <w:highlight w:val="none"/>
        </w:rPr>
        <w:t xml:space="preserve"> ecosystem </w:t>
      </w:r>
      <w:r>
        <w:rPr>
          <w:szCs w:val="24"/>
          <w:highlight w:val="none"/>
        </w:rPr>
        <w:t xml:space="preserve">    </w:t>
      </w:r>
      <w:r>
        <w:rPr>
          <w:szCs w:val="24"/>
          <w:highlight w:val="none"/>
        </w:rPr>
        <w:tab/>
      </w:r>
      <w:r>
        <w:rPr>
          <w:b/>
          <w:szCs w:val="24"/>
          <w:highlight w:val="none"/>
        </w:rPr>
        <w:t>D.</w:t>
      </w:r>
      <w:r>
        <w:rPr>
          <w:szCs w:val="24"/>
          <w:highlight w:val="none"/>
        </w:rPr>
        <w:t xml:space="preserve"> ecotourism</w:t>
      </w:r>
    </w:p>
    <w:p w14:paraId="18757F96">
      <w:pPr>
        <w:tabs>
          <w:tab w:val="left" w:pos="2552"/>
          <w:tab w:val="left" w:pos="5387"/>
          <w:tab w:val="left" w:pos="7797"/>
        </w:tabs>
        <w:spacing w:line="288" w:lineRule="auto"/>
        <w:rPr>
          <w:rFonts w:eastAsia="SimSun"/>
          <w:szCs w:val="24"/>
          <w:highlight w:val="none"/>
        </w:rPr>
      </w:pPr>
      <w:r>
        <w:rPr>
          <w:b/>
          <w:color w:val="000000" w:themeColor="text1"/>
          <w:szCs w:val="24"/>
          <w:highlight w:val="none"/>
          <w14:textFill>
            <w14:solidFill>
              <w14:schemeClr w14:val="tx1"/>
            </w14:solidFill>
          </w14:textFill>
        </w:rPr>
        <w:t xml:space="preserve">Question 16: </w:t>
      </w:r>
      <w:r>
        <w:rPr>
          <w:rFonts w:eastAsia="SimSun"/>
          <w:szCs w:val="24"/>
          <w:highlight w:val="none"/>
        </w:rPr>
        <w:t>The instructions were quite clear, ______ some students still made mistakes while doing the task.</w:t>
      </w:r>
      <w:r>
        <w:rPr>
          <w:rFonts w:eastAsia="SimSun"/>
          <w:szCs w:val="24"/>
          <w:highlight w:val="none"/>
        </w:rPr>
        <w:br w:type="textWrapping"/>
      </w:r>
      <w:r>
        <w:rPr>
          <w:rFonts w:eastAsia="SimSun"/>
          <w:b/>
          <w:szCs w:val="24"/>
          <w:highlight w:val="none"/>
        </w:rPr>
        <w:t>A.</w:t>
      </w:r>
      <w:r>
        <w:rPr>
          <w:rFonts w:eastAsia="SimSun"/>
          <w:szCs w:val="24"/>
          <w:highlight w:val="none"/>
        </w:rPr>
        <w:t xml:space="preserve"> and</w:t>
      </w:r>
      <w:r>
        <w:rPr>
          <w:rFonts w:eastAsia="SimSun"/>
          <w:szCs w:val="24"/>
          <w:highlight w:val="none"/>
        </w:rPr>
        <w:tab/>
      </w:r>
      <w:r>
        <w:rPr>
          <w:rFonts w:eastAsia="SimSun"/>
          <w:b/>
          <w:szCs w:val="24"/>
          <w:highlight w:val="none"/>
        </w:rPr>
        <w:t>B.</w:t>
      </w:r>
      <w:r>
        <w:rPr>
          <w:rFonts w:eastAsia="SimSun"/>
          <w:szCs w:val="24"/>
          <w:highlight w:val="none"/>
        </w:rPr>
        <w:t xml:space="preserve"> but</w:t>
      </w:r>
      <w:r>
        <w:rPr>
          <w:rFonts w:eastAsia="SimSun"/>
          <w:szCs w:val="24"/>
          <w:highlight w:val="none"/>
        </w:rPr>
        <w:tab/>
      </w:r>
      <w:r>
        <w:rPr>
          <w:rFonts w:eastAsia="SimSun"/>
          <w:b/>
          <w:szCs w:val="24"/>
          <w:highlight w:val="none"/>
        </w:rPr>
        <w:t>C.</w:t>
      </w:r>
      <w:r>
        <w:rPr>
          <w:rFonts w:eastAsia="SimSun"/>
          <w:szCs w:val="24"/>
          <w:highlight w:val="none"/>
        </w:rPr>
        <w:t xml:space="preserve"> so</w:t>
      </w:r>
      <w:r>
        <w:rPr>
          <w:rFonts w:eastAsia="SimSun"/>
          <w:szCs w:val="24"/>
          <w:highlight w:val="none"/>
        </w:rPr>
        <w:tab/>
      </w:r>
      <w:r>
        <w:rPr>
          <w:rFonts w:eastAsia="SimSun"/>
          <w:b/>
          <w:szCs w:val="24"/>
          <w:highlight w:val="none"/>
        </w:rPr>
        <w:t>D.</w:t>
      </w:r>
      <w:r>
        <w:rPr>
          <w:rFonts w:eastAsia="SimSun"/>
          <w:szCs w:val="24"/>
          <w:highlight w:val="none"/>
        </w:rPr>
        <w:t xml:space="preserve"> or</w:t>
      </w:r>
    </w:p>
    <w:p w14:paraId="5A681C25">
      <w:pPr>
        <w:tabs>
          <w:tab w:val="left" w:pos="951"/>
        </w:tabs>
        <w:rPr>
          <w:rFonts w:eastAsia="SimSun"/>
          <w:szCs w:val="24"/>
          <w:highlight w:val="none"/>
        </w:rPr>
      </w:pPr>
      <w:r>
        <w:rPr>
          <w:rFonts w:eastAsia="SimSun"/>
          <w:szCs w:val="24"/>
          <w:highlight w:val="none"/>
        </w:rPr>
        <w:tab/>
      </w:r>
    </w:p>
    <w:p w14:paraId="7DFDD88D">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Question17: </w:t>
      </w:r>
      <w:r>
        <w:rPr>
          <w:rFonts w:ascii="Times New Roman" w:hAnsi="Times New Roman" w:eastAsia="SimSun"/>
          <w:sz w:val="24"/>
          <w:szCs w:val="24"/>
          <w:highlight w:val="none"/>
        </w:rPr>
        <w:t>The factory ______ waste harms the environment has been closed.</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773CC427">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Question18: </w:t>
      </w:r>
      <w:r>
        <w:rPr>
          <w:rFonts w:ascii="Times New Roman" w:hAnsi="Times New Roman" w:eastAsia="SimSun"/>
          <w:sz w:val="24"/>
          <w:szCs w:val="24"/>
          <w:highlight w:val="none"/>
        </w:rPr>
        <w:t>Online courses ______ help students learn anytime are becoming popular.</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1BB5E647">
      <w:pPr>
        <w:pStyle w:val="29"/>
        <w:spacing w:line="288" w:lineRule="auto"/>
        <w:jc w:val="both"/>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 19: </w:t>
      </w:r>
      <w:r>
        <w:rPr>
          <w:rFonts w:ascii="Times New Roman" w:hAnsi="Times New Roman" w:eastAsia="SimSun"/>
          <w:sz w:val="24"/>
          <w:szCs w:val="24"/>
          <w:highlight w:val="none"/>
        </w:rPr>
        <w:t>The group of students from different schools ______ are participating in the environmental protection campaign have received praise.</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7E1DE7F5">
      <w:pPr>
        <w:pStyle w:val="29"/>
        <w:spacing w:line="288" w:lineRule="auto"/>
        <w:jc w:val="both"/>
        <w:rPr>
          <w:rFonts w:ascii="Times New Roman" w:hAnsi="Times New Roman" w:eastAsia="SimSun"/>
          <w:sz w:val="24"/>
          <w:szCs w:val="24"/>
          <w:highlight w:val="none"/>
        </w:rPr>
      </w:pPr>
      <w:r>
        <w:rPr>
          <w:rFonts w:ascii="Times New Roman" w:hAnsi="Times New Roman"/>
          <w:b/>
          <w:i/>
          <w:iCs/>
          <w:color w:val="000000" w:themeColor="text1"/>
          <w:sz w:val="24"/>
          <w:szCs w:val="24"/>
          <w:highlight w:val="none"/>
          <w:lang w:eastAsia="ja-JP"/>
          <w14:textFill>
            <w14:solidFill>
              <w14:schemeClr w14:val="tx1"/>
            </w14:solidFill>
          </w14:textFill>
        </w:rPr>
        <w:t>Circle the best arrangement of utterances or</w:t>
      </w:r>
      <w:r>
        <w:rPr>
          <w:rFonts w:ascii="Times New Roman" w:hAnsi="Times New Roman"/>
          <w:b/>
          <w:color w:val="000000" w:themeColor="text1"/>
          <w:sz w:val="24"/>
          <w:szCs w:val="24"/>
          <w:highlight w:val="none"/>
          <w:lang w:eastAsia="ja-JP"/>
          <w14:textFill>
            <w14:solidFill>
              <w14:schemeClr w14:val="tx1"/>
            </w14:solidFill>
          </w14:textFill>
        </w:rPr>
        <w:t xml:space="preserve"> </w:t>
      </w:r>
      <w:r>
        <w:rPr>
          <w:rFonts w:ascii="Times New Roman" w:hAnsi="Times New Roman"/>
          <w:b/>
          <w:i/>
          <w:iCs/>
          <w:color w:val="000000" w:themeColor="text1"/>
          <w:sz w:val="24"/>
          <w:szCs w:val="24"/>
          <w:highlight w:val="none"/>
          <w:lang w:eastAsia="ja-JP"/>
          <w14:textFill>
            <w14:solidFill>
              <w14:schemeClr w14:val="tx1"/>
            </w14:solidFill>
          </w14:textFill>
        </w:rPr>
        <w:t>sentences to make a meaningful exchange or text in each of the following questions.</w:t>
      </w:r>
    </w:p>
    <w:p w14:paraId="07D67FD5">
      <w:pPr>
        <w:spacing w:line="288" w:lineRule="auto"/>
        <w:outlineLvl w:val="2"/>
        <w:rPr>
          <w:b/>
          <w:bCs/>
          <w:highlight w:val="none"/>
        </w:rPr>
      </w:pPr>
      <w:r>
        <w:rPr>
          <w:b/>
          <w:highlight w:val="none"/>
        </w:rPr>
        <w:t>Question</w:t>
      </w:r>
      <w:r>
        <w:rPr>
          <w:b/>
          <w:bCs/>
          <w:highlight w:val="none"/>
        </w:rPr>
        <w:t xml:space="preserve"> 20:</w:t>
      </w:r>
    </w:p>
    <w:p w14:paraId="3769ECA2">
      <w:pPr>
        <w:spacing w:line="288" w:lineRule="auto"/>
        <w:rPr>
          <w:highlight w:val="none"/>
        </w:rPr>
      </w:pPr>
      <w:r>
        <w:rPr>
          <w:b/>
          <w:highlight w:val="none"/>
        </w:rPr>
        <w:t>a.</w:t>
      </w:r>
      <w:r>
        <w:rPr>
          <w:highlight w:val="none"/>
        </w:rPr>
        <w:t xml:space="preserve"> Max: Why did you choose to learn Spanish?</w:t>
      </w:r>
      <w:r>
        <w:rPr>
          <w:highlight w:val="none"/>
        </w:rPr>
        <w:br w:type="textWrapping"/>
      </w:r>
      <w:r>
        <w:rPr>
          <w:b/>
          <w:highlight w:val="none"/>
        </w:rPr>
        <w:t>b.</w:t>
      </w:r>
      <w:r>
        <w:rPr>
          <w:highlight w:val="none"/>
        </w:rPr>
        <w:t xml:space="preserve"> Max: That’s really useful. I might give it a try as well.</w:t>
      </w:r>
      <w:r>
        <w:rPr>
          <w:highlight w:val="none"/>
        </w:rPr>
        <w:br w:type="textWrapping"/>
      </w:r>
      <w:r>
        <w:rPr>
          <w:b/>
          <w:highlight w:val="none"/>
        </w:rPr>
        <w:t>c.</w:t>
      </w:r>
      <w:r>
        <w:rPr>
          <w:highlight w:val="none"/>
        </w:rPr>
        <w:t xml:space="preserve"> Emma: I thought it would be helpful for traveling and work.</w:t>
      </w:r>
      <w:r>
        <w:rPr>
          <w:highlight w:val="none"/>
        </w:rPr>
        <w:br w:type="textWrapping"/>
      </w:r>
      <w:r>
        <w:rPr>
          <w:b/>
          <w:highlight w:val="none"/>
        </w:rPr>
        <w:t>d.</w:t>
      </w:r>
      <w:r>
        <w:rPr>
          <w:highlight w:val="none"/>
        </w:rPr>
        <w:t xml:space="preserve"> Max: Are you learning a new language?</w:t>
      </w:r>
      <w:r>
        <w:rPr>
          <w:highlight w:val="none"/>
        </w:rPr>
        <w:br w:type="textWrapping"/>
      </w:r>
      <w:r>
        <w:rPr>
          <w:b/>
          <w:highlight w:val="none"/>
        </w:rPr>
        <w:t>e.</w:t>
      </w:r>
      <w:r>
        <w:rPr>
          <w:highlight w:val="none"/>
        </w:rPr>
        <w:t xml:space="preserve"> Emma: Yes, Spanish is my current focus.</w:t>
      </w:r>
      <w:r>
        <w:rPr>
          <w:highlight w:val="none"/>
        </w:rPr>
        <w:br w:type="textWrapping"/>
      </w:r>
      <w:r>
        <w:rPr>
          <w:b/>
          <w:highlight w:val="none"/>
        </w:rPr>
        <w:t>A</w:t>
      </w:r>
      <w:r>
        <w:rPr>
          <w:highlight w:val="none"/>
        </w:rPr>
        <w:t>. b-a-c-d-e</w:t>
      </w:r>
      <w:r>
        <w:rPr>
          <w:highlight w:val="none"/>
        </w:rPr>
        <w:tab/>
      </w:r>
      <w:r>
        <w:rPr>
          <w:highlight w:val="none"/>
        </w:rPr>
        <w:tab/>
      </w:r>
      <w:r>
        <w:rPr>
          <w:highlight w:val="none"/>
        </w:rPr>
        <w:tab/>
      </w:r>
      <w:r>
        <w:rPr>
          <w:highlight w:val="none"/>
        </w:rPr>
        <w:t xml:space="preserve">      </w:t>
      </w:r>
      <w:r>
        <w:rPr>
          <w:b/>
          <w:highlight w:val="none"/>
        </w:rPr>
        <w:t>B</w:t>
      </w:r>
      <w:r>
        <w:rPr>
          <w:highlight w:val="none"/>
        </w:rPr>
        <w:t>. a-c-d-e-b</w:t>
      </w:r>
      <w:r>
        <w:rPr>
          <w:highlight w:val="none"/>
        </w:rPr>
        <w:tab/>
      </w:r>
      <w:r>
        <w:rPr>
          <w:highlight w:val="none"/>
        </w:rPr>
        <w:tab/>
      </w:r>
      <w:r>
        <w:rPr>
          <w:highlight w:val="none"/>
        </w:rPr>
        <w:t xml:space="preserve">                  </w:t>
      </w:r>
      <w:r>
        <w:rPr>
          <w:b/>
          <w:highlight w:val="none"/>
        </w:rPr>
        <w:t>C</w:t>
      </w:r>
      <w:r>
        <w:rPr>
          <w:highlight w:val="none"/>
        </w:rPr>
        <w:t>. d- c -a-e-b</w:t>
      </w:r>
      <w:r>
        <w:rPr>
          <w:highlight w:val="none"/>
        </w:rPr>
        <w:tab/>
      </w:r>
      <w:r>
        <w:rPr>
          <w:highlight w:val="none"/>
        </w:rPr>
        <w:tab/>
      </w:r>
      <w:r>
        <w:rPr>
          <w:highlight w:val="none"/>
        </w:rPr>
        <w:t xml:space="preserve">       </w:t>
      </w:r>
      <w:r>
        <w:rPr>
          <w:highlight w:val="none"/>
        </w:rPr>
        <w:tab/>
      </w:r>
      <w:r>
        <w:rPr>
          <w:b/>
          <w:highlight w:val="none"/>
        </w:rPr>
        <w:t>D</w:t>
      </w:r>
      <w:r>
        <w:rPr>
          <w:highlight w:val="none"/>
        </w:rPr>
        <w:t>. d-e-a-c-b</w:t>
      </w:r>
    </w:p>
    <w:p w14:paraId="090EFBBA">
      <w:pPr>
        <w:tabs>
          <w:tab w:val="left" w:pos="435"/>
          <w:tab w:val="left" w:pos="2985"/>
          <w:tab w:val="left" w:pos="5325"/>
          <w:tab w:val="left" w:pos="7710"/>
        </w:tabs>
        <w:spacing w:line="288" w:lineRule="auto"/>
        <w:textAlignment w:val="center"/>
        <w:rPr>
          <w:b/>
          <w:bCs/>
          <w:i/>
          <w:iCs/>
          <w:highlight w:val="none"/>
        </w:rPr>
      </w:pPr>
      <w:r>
        <w:rPr>
          <w:b/>
          <w:bCs/>
          <w:highlight w:val="none"/>
        </w:rPr>
        <w:t>Question 21:</w:t>
      </w:r>
      <w:r>
        <w:rPr>
          <w:b/>
          <w:bCs/>
          <w:i/>
          <w:iCs/>
          <w:highlight w:val="none"/>
        </w:rPr>
        <w:t xml:space="preserve"> </w:t>
      </w:r>
    </w:p>
    <w:p w14:paraId="17510243">
      <w:pPr>
        <w:tabs>
          <w:tab w:val="left" w:pos="435"/>
          <w:tab w:val="left" w:pos="2985"/>
          <w:tab w:val="left" w:pos="5325"/>
          <w:tab w:val="left" w:pos="7710"/>
        </w:tabs>
        <w:spacing w:line="288" w:lineRule="auto"/>
        <w:textAlignment w:val="center"/>
        <w:rPr>
          <w:b/>
          <w:bCs/>
          <w:highlight w:val="none"/>
        </w:rPr>
      </w:pPr>
      <w:r>
        <w:rPr>
          <w:highlight w:val="none"/>
        </w:rPr>
        <w:t>Dear Sir or Madam,</w:t>
      </w:r>
    </w:p>
    <w:p w14:paraId="7F0ECC95">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a</w:t>
      </w:r>
      <w:r>
        <w:rPr>
          <w:highlight w:val="none"/>
        </w:rPr>
        <w:t>.</w:t>
      </w:r>
      <w:r>
        <w:rPr>
          <w:highlight w:val="none"/>
        </w:rPr>
        <w:tab/>
      </w:r>
      <w:r>
        <w:rPr>
          <w:highlight w:val="none"/>
        </w:rPr>
        <w:t xml:space="preserve">Finally, would you mind telling me if there are native German-speaking teachers at your language centre? </w:t>
      </w:r>
    </w:p>
    <w:p w14:paraId="6BADD250">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b</w:t>
      </w:r>
      <w:r>
        <w:rPr>
          <w:highlight w:val="none"/>
        </w:rPr>
        <w:t>.First, could you please let me know whether there are German courses at your language centre?</w:t>
      </w:r>
    </w:p>
    <w:p w14:paraId="25CF1F94">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c</w:t>
      </w:r>
      <w:r>
        <w:rPr>
          <w:highlight w:val="none"/>
        </w:rPr>
        <w:t>.</w:t>
      </w:r>
      <w:r>
        <w:rPr>
          <w:highlight w:val="none"/>
        </w:rPr>
        <w:tab/>
      </w:r>
      <w:r>
        <w:rPr>
          <w:highlight w:val="none"/>
        </w:rPr>
        <w:t xml:space="preserve">I am writing to ask for some information about the language courses at your language centre. </w:t>
      </w:r>
    </w:p>
    <w:p w14:paraId="6B69F34E">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d</w:t>
      </w:r>
      <w:r>
        <w:rPr>
          <w:highlight w:val="none"/>
        </w:rPr>
        <w:t>.I look forward to hearing from you.</w:t>
      </w:r>
    </w:p>
    <w:p w14:paraId="052CCDE8">
      <w:pPr>
        <w:tabs>
          <w:tab w:val="left" w:pos="435"/>
          <w:tab w:val="left" w:pos="2985"/>
          <w:tab w:val="left" w:pos="5325"/>
          <w:tab w:val="left" w:pos="7710"/>
        </w:tabs>
        <w:spacing w:line="288" w:lineRule="auto"/>
        <w:ind w:left="480" w:hanging="480" w:hangingChars="200"/>
        <w:textAlignment w:val="center"/>
        <w:rPr>
          <w:highlight w:val="none"/>
        </w:rPr>
      </w:pPr>
      <w:r>
        <w:rPr>
          <w:b/>
          <w:highlight w:val="none"/>
        </w:rPr>
        <w:t>e.</w:t>
      </w:r>
      <w:r>
        <w:rPr>
          <w:highlight w:val="none"/>
        </w:rPr>
        <w:t xml:space="preserve"> Next, I would also like to know how long the course for beginners lasts and how often classes take place.</w:t>
      </w:r>
    </w:p>
    <w:p w14:paraId="480927C9">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highlight w:val="none"/>
        </w:rPr>
        <w:tab/>
      </w:r>
      <w:r>
        <w:rPr>
          <w:highlight w:val="none"/>
        </w:rPr>
        <w:t>Yours faithfully,</w:t>
      </w:r>
    </w:p>
    <w:p w14:paraId="20BD6877">
      <w:pPr>
        <w:tabs>
          <w:tab w:val="left" w:pos="435"/>
          <w:tab w:val="left" w:pos="2985"/>
          <w:tab w:val="left" w:pos="5325"/>
          <w:tab w:val="left" w:pos="7710"/>
        </w:tabs>
        <w:spacing w:line="288" w:lineRule="auto"/>
        <w:textAlignment w:val="center"/>
        <w:rPr>
          <w:highlight w:val="none"/>
        </w:rPr>
      </w:pPr>
      <w:r>
        <w:rPr>
          <w:b/>
          <w:bCs/>
          <w:highlight w:val="none"/>
        </w:rPr>
        <w:t>A.</w:t>
      </w:r>
      <w:r>
        <w:rPr>
          <w:highlight w:val="none"/>
        </w:rPr>
        <w:t xml:space="preserve"> c - d - b - e - a            </w:t>
      </w:r>
      <w:r>
        <w:rPr>
          <w:b/>
          <w:bCs/>
          <w:highlight w:val="none"/>
        </w:rPr>
        <w:t>B.</w:t>
      </w:r>
      <w:r>
        <w:rPr>
          <w:highlight w:val="none"/>
        </w:rPr>
        <w:t xml:space="preserve"> d - e - b - a  - c             </w:t>
      </w:r>
      <w:r>
        <w:rPr>
          <w:b/>
          <w:bCs/>
          <w:highlight w:val="none"/>
        </w:rPr>
        <w:t>C.</w:t>
      </w:r>
      <w:r>
        <w:rPr>
          <w:highlight w:val="none"/>
        </w:rPr>
        <w:t xml:space="preserve"> c - b - d - e - a    </w:t>
      </w:r>
      <w:r>
        <w:rPr>
          <w:highlight w:val="none"/>
        </w:rPr>
        <w:tab/>
      </w:r>
      <w:r>
        <w:rPr>
          <w:b/>
          <w:bCs/>
          <w:highlight w:val="none"/>
        </w:rPr>
        <w:t>D.</w:t>
      </w:r>
      <w:r>
        <w:rPr>
          <w:highlight w:val="none"/>
        </w:rPr>
        <w:t xml:space="preserve"> c - b - e - a - d</w:t>
      </w:r>
      <w:r>
        <w:rPr>
          <w:highlight w:val="none"/>
        </w:rPr>
        <w:t xml:space="preserve">  </w:t>
      </w:r>
    </w:p>
    <w:p w14:paraId="12C07C01">
      <w:pPr>
        <w:spacing w:line="288" w:lineRule="auto"/>
        <w:jc w:val="both"/>
        <w:rPr>
          <w:b/>
          <w:bCs/>
          <w:szCs w:val="24"/>
          <w:highlight w:val="none"/>
        </w:rPr>
      </w:pPr>
      <w:r>
        <w:rPr>
          <w:b/>
          <w:bCs/>
          <w:szCs w:val="24"/>
          <w:highlight w:val="none"/>
        </w:rPr>
        <w:t xml:space="preserve">Question 22. </w:t>
      </w:r>
    </w:p>
    <w:p w14:paraId="2AC1208B">
      <w:pPr>
        <w:spacing w:line="288" w:lineRule="auto"/>
        <w:jc w:val="both"/>
        <w:rPr>
          <w:szCs w:val="24"/>
          <w:highlight w:val="none"/>
        </w:rPr>
      </w:pPr>
      <w:r>
        <w:rPr>
          <w:szCs w:val="24"/>
          <w:highlight w:val="none"/>
        </w:rPr>
        <w:t>a. Alex: That sounds interesting, I hope she likes it here.</w:t>
      </w:r>
    </w:p>
    <w:p w14:paraId="36E8097B">
      <w:pPr>
        <w:spacing w:line="288" w:lineRule="auto"/>
        <w:jc w:val="both"/>
        <w:rPr>
          <w:szCs w:val="24"/>
          <w:highlight w:val="none"/>
        </w:rPr>
      </w:pPr>
      <w:r>
        <w:rPr>
          <w:szCs w:val="24"/>
          <w:highlight w:val="none"/>
        </w:rPr>
        <w:t>b. Jamie: Yeah, I met her this morning. She seems really nice and is from another city.</w:t>
      </w:r>
    </w:p>
    <w:p w14:paraId="68340772">
      <w:pPr>
        <w:spacing w:line="288" w:lineRule="auto"/>
        <w:jc w:val="both"/>
        <w:rPr>
          <w:szCs w:val="24"/>
          <w:highlight w:val="none"/>
        </w:rPr>
      </w:pPr>
      <w:r>
        <w:rPr>
          <w:szCs w:val="24"/>
          <w:highlight w:val="none"/>
        </w:rPr>
        <w:t>c. Alex: I heard there’s a new student in our class.</w:t>
      </w:r>
    </w:p>
    <w:p w14:paraId="1763C6FE">
      <w:pPr>
        <w:spacing w:line="288" w:lineRule="auto"/>
        <w:ind w:left="360"/>
        <w:jc w:val="both"/>
        <w:rPr>
          <w:szCs w:val="24"/>
          <w:highlight w:val="none"/>
        </w:rPr>
      </w:pPr>
      <w:r>
        <w:rPr>
          <w:b/>
          <w:bCs/>
          <w:szCs w:val="24"/>
          <w:highlight w:val="none"/>
        </w:rPr>
        <w:t xml:space="preserve">A. </w:t>
      </w:r>
      <w:r>
        <w:rPr>
          <w:szCs w:val="24"/>
          <w:highlight w:val="none"/>
        </w:rPr>
        <w:t>c-b-a</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B. </w:t>
      </w:r>
      <w:r>
        <w:rPr>
          <w:szCs w:val="24"/>
          <w:highlight w:val="none"/>
        </w:rPr>
        <w:t>b-a-c</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C. </w:t>
      </w:r>
      <w:r>
        <w:rPr>
          <w:szCs w:val="24"/>
          <w:highlight w:val="none"/>
        </w:rPr>
        <w:t>b-c-a</w:t>
      </w:r>
      <w:r>
        <w:rPr>
          <w:szCs w:val="24"/>
          <w:highlight w:val="none"/>
        </w:rPr>
        <w:tab/>
      </w:r>
      <w:r>
        <w:rPr>
          <w:szCs w:val="24"/>
          <w:highlight w:val="none"/>
        </w:rPr>
        <w:tab/>
      </w:r>
      <w:r>
        <w:rPr>
          <w:szCs w:val="24"/>
          <w:highlight w:val="none"/>
        </w:rPr>
        <w:t xml:space="preserve">                          </w:t>
      </w:r>
      <w:r>
        <w:rPr>
          <w:szCs w:val="24"/>
          <w:highlight w:val="none"/>
        </w:rPr>
        <w:tab/>
      </w:r>
      <w:r>
        <w:rPr>
          <w:b/>
          <w:bCs/>
          <w:szCs w:val="24"/>
          <w:highlight w:val="none"/>
        </w:rPr>
        <w:t xml:space="preserve">D. </w:t>
      </w:r>
      <w:r>
        <w:rPr>
          <w:szCs w:val="24"/>
          <w:highlight w:val="none"/>
        </w:rPr>
        <w:t>a-b-c</w:t>
      </w:r>
    </w:p>
    <w:p w14:paraId="0A30FCB6">
      <w:pPr>
        <w:pStyle w:val="3"/>
        <w:spacing w:before="0" w:line="288" w:lineRule="auto"/>
        <w:jc w:val="both"/>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 xml:space="preserve">Question 23: </w:t>
      </w:r>
    </w:p>
    <w:p w14:paraId="579999A4">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a. Additionally, volunteering allows individuals to develop a sense of responsibility and empathy toward others.</w:t>
      </w:r>
      <w:r>
        <w:rPr>
          <w:rFonts w:ascii="Times New Roman" w:hAnsi="Times New Roman" w:cs="Times New Roman"/>
          <w:color w:val="000000"/>
          <w:highlight w:val="none"/>
        </w:rPr>
        <w:br w:type="textWrapping"/>
      </w:r>
      <w:r>
        <w:rPr>
          <w:rFonts w:ascii="Times New Roman" w:hAnsi="Times New Roman" w:cs="Times New Roman"/>
          <w:color w:val="000000"/>
          <w:highlight w:val="none"/>
        </w:rPr>
        <w:t>b. Moreover, working together with people from different backgrounds helps build strong community bonds.</w:t>
      </w:r>
    </w:p>
    <w:p w14:paraId="44AFB58F">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c. Many people volunteer because they want to make a positive impact on society.</w:t>
      </w:r>
    </w:p>
    <w:p w14:paraId="43D6BCEA">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d. By giving their time and effort, volunteers contribute to improving the lives of those in need.</w:t>
      </w:r>
    </w:p>
    <w:p w14:paraId="7284546A">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e. As a result, volunteer work not only benefits the community but also provides personal growth and fulfillment.</w:t>
      </w:r>
    </w:p>
    <w:p w14:paraId="43F71DB9">
      <w:pPr>
        <w:pStyle w:val="3"/>
        <w:spacing w:before="0" w:line="288" w:lineRule="auto"/>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A.</w:t>
      </w:r>
      <w:r>
        <w:rPr>
          <w:rFonts w:ascii="Times New Roman" w:hAnsi="Times New Roman" w:cs="Times New Roman"/>
          <w:color w:val="000000" w:themeColor="text1"/>
          <w:highlight w:val="none"/>
          <w14:textFill>
            <w14:solidFill>
              <w14:schemeClr w14:val="tx1"/>
            </w14:solidFill>
          </w14:textFill>
        </w:rPr>
        <w:t xml:space="preserve"> c – d – a – e – b</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B.</w:t>
      </w:r>
      <w:r>
        <w:rPr>
          <w:rFonts w:ascii="Times New Roman" w:hAnsi="Times New Roman" w:cs="Times New Roman"/>
          <w:color w:val="000000" w:themeColor="text1"/>
          <w:highlight w:val="none"/>
          <w14:textFill>
            <w14:solidFill>
              <w14:schemeClr w14:val="tx1"/>
            </w14:solidFill>
          </w14:textFill>
        </w:rPr>
        <w:t xml:space="preserve"> c – d – a – b – e</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C.</w:t>
      </w:r>
      <w:r>
        <w:rPr>
          <w:rFonts w:ascii="Times New Roman" w:hAnsi="Times New Roman" w:cs="Times New Roman"/>
          <w:color w:val="000000" w:themeColor="text1"/>
          <w:highlight w:val="none"/>
          <w14:textFill>
            <w14:solidFill>
              <w14:schemeClr w14:val="tx1"/>
            </w14:solidFill>
          </w14:textFill>
        </w:rPr>
        <w:t xml:space="preserve"> c – e – d – b – a</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b/>
          <w:color w:val="000000" w:themeColor="text1"/>
          <w:highlight w:val="none"/>
          <w14:textFill>
            <w14:solidFill>
              <w14:schemeClr w14:val="tx1"/>
            </w14:solidFill>
          </w14:textFill>
        </w:rPr>
        <w:t>D.</w:t>
      </w:r>
      <w:r>
        <w:rPr>
          <w:rFonts w:ascii="Times New Roman" w:hAnsi="Times New Roman" w:cs="Times New Roman"/>
          <w:color w:val="000000" w:themeColor="text1"/>
          <w:highlight w:val="none"/>
          <w14:textFill>
            <w14:solidFill>
              <w14:schemeClr w14:val="tx1"/>
            </w14:solidFill>
          </w14:textFill>
        </w:rPr>
        <w:t xml:space="preserve"> c – b – e – d – a</w:t>
      </w:r>
    </w:p>
    <w:p w14:paraId="6B83CBA5">
      <w:pPr>
        <w:spacing w:line="288" w:lineRule="auto"/>
        <w:jc w:val="both"/>
        <w:rPr>
          <w:highlight w:val="none"/>
        </w:rPr>
      </w:pPr>
      <w:r>
        <w:rPr>
          <w:b/>
          <w:highlight w:val="none"/>
        </w:rPr>
        <w:t xml:space="preserve">Read the passage and then mark A, B, C or D on your answer sheet to indicate the correct answer for each of the following questions. </w:t>
      </w:r>
    </w:p>
    <w:p w14:paraId="26E40AE7">
      <w:pPr>
        <w:spacing w:line="288" w:lineRule="auto"/>
        <w:jc w:val="center"/>
        <w:rPr>
          <w:highlight w:val="none"/>
        </w:rPr>
      </w:pPr>
      <w:r>
        <w:rPr>
          <w:b/>
          <w:highlight w:val="none"/>
        </w:rPr>
        <w:t>The International Monetary Fund (IMF)</w:t>
      </w:r>
    </w:p>
    <w:p w14:paraId="4D80009C">
      <w:pPr>
        <w:spacing w:line="288" w:lineRule="auto"/>
        <w:ind w:firstLine="432"/>
        <w:jc w:val="both"/>
        <w:rPr>
          <w:highlight w:val="none"/>
        </w:rPr>
      </w:pPr>
      <w:r>
        <w:rPr>
          <w:highlight w:val="none"/>
        </w:rPr>
        <w:t xml:space="preserve">The International Monetary Fund (IMF) is an international financial organization </w:t>
      </w:r>
      <w:r>
        <w:rPr>
          <w:b/>
          <w:highlight w:val="none"/>
          <w:u w:val="single"/>
        </w:rPr>
        <w:t>founded</w:t>
      </w:r>
      <w:r>
        <w:rPr>
          <w:highlight w:val="none"/>
        </w:rPr>
        <w:t xml:space="preserve"> in 1944. Its headquarters are in Washington, D.C., United States. The IMF was created to promote global economic stability and cooperation. Today, it has more than 190 member countries.</w:t>
      </w:r>
    </w:p>
    <w:p w14:paraId="0E8181AD">
      <w:pPr>
        <w:spacing w:line="288" w:lineRule="auto"/>
        <w:ind w:firstLine="432"/>
        <w:jc w:val="both"/>
        <w:rPr>
          <w:highlight w:val="none"/>
        </w:rPr>
      </w:pPr>
      <w:r>
        <w:rPr>
          <w:b/>
          <w:highlight w:val="none"/>
          <w:u w:val="single"/>
        </w:rPr>
        <w:t>The main goal of the IMF is to ensure the stability of the international monetary system</w:t>
      </w:r>
      <w:r>
        <w:rPr>
          <w:highlight w:val="none"/>
        </w:rPr>
        <w:t xml:space="preserve">. It monitors the global economy and provides advice to member countries. When a country faces </w:t>
      </w:r>
      <w:r>
        <w:rPr>
          <w:b/>
          <w:highlight w:val="none"/>
          <w:u w:val="single"/>
        </w:rPr>
        <w:t>serious</w:t>
      </w:r>
      <w:r>
        <w:rPr>
          <w:highlight w:val="none"/>
        </w:rPr>
        <w:t xml:space="preserve"> financial problems, such as high inflation or debt, the IMF can provide financial assistance. In return, the country often agrees to implement economic reforms to improve its situation.</w:t>
      </w:r>
    </w:p>
    <w:p w14:paraId="6BCC1775">
      <w:pPr>
        <w:spacing w:line="288" w:lineRule="auto"/>
        <w:ind w:firstLine="432"/>
        <w:jc w:val="both"/>
        <w:rPr>
          <w:highlight w:val="none"/>
        </w:rPr>
      </w:pPr>
      <w:r>
        <w:rPr>
          <w:highlight w:val="none"/>
        </w:rPr>
        <w:t>In addition to lending money, the IMF offers technical support and training. It helps governments strengthen their financial institutions, improve tax systems, and manage public spending more effectively. The organization also publishes regular economic reports that analyze global trends and risks.</w:t>
      </w:r>
    </w:p>
    <w:p w14:paraId="782D6974">
      <w:pPr>
        <w:spacing w:line="288" w:lineRule="auto"/>
        <w:ind w:firstLine="432"/>
        <w:jc w:val="both"/>
        <w:rPr>
          <w:highlight w:val="none"/>
        </w:rPr>
      </w:pPr>
      <w:r>
        <w:rPr>
          <w:highlight w:val="none"/>
        </w:rPr>
        <w:t xml:space="preserve">Although the IMF plays an important role in maintaining financial stability, </w:t>
      </w:r>
      <w:r>
        <w:rPr>
          <w:b/>
          <w:highlight w:val="none"/>
          <w:u w:val="single"/>
        </w:rPr>
        <w:t>it</w:t>
      </w:r>
      <w:r>
        <w:rPr>
          <w:highlight w:val="none"/>
        </w:rPr>
        <w:t xml:space="preserve"> has sometimes been criticized for the strict conditions attached to its loans. Nevertheless, the IMF remains a key institution in the global economic system and continues to support sustainable growth and international cooperation.</w:t>
      </w:r>
    </w:p>
    <w:p w14:paraId="5489E096">
      <w:pPr>
        <w:spacing w:line="288" w:lineRule="auto"/>
        <w:jc w:val="both"/>
        <w:rPr>
          <w:i/>
          <w:sz w:val="20"/>
          <w:szCs w:val="20"/>
          <w:highlight w:val="none"/>
        </w:rPr>
      </w:pPr>
      <w:r>
        <w:rPr>
          <w:i/>
          <w:sz w:val="20"/>
          <w:szCs w:val="20"/>
          <w:highlight w:val="none"/>
        </w:rPr>
        <w:t xml:space="preserve">    </w:t>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 xml:space="preserve">              </w:t>
      </w:r>
      <w:r>
        <w:rPr>
          <w:i/>
          <w:sz w:val="20"/>
          <w:szCs w:val="20"/>
          <w:highlight w:val="none"/>
        </w:rPr>
        <w:tab/>
      </w:r>
      <w:r>
        <w:rPr>
          <w:i/>
          <w:sz w:val="20"/>
          <w:szCs w:val="20"/>
          <w:highlight w:val="none"/>
        </w:rPr>
        <w:t xml:space="preserve">            (Source: </w:t>
      </w:r>
      <w:r>
        <w:rPr>
          <w:highlight w:val="none"/>
        </w:rPr>
        <w:fldChar w:fldCharType="begin"/>
      </w:r>
      <w:r>
        <w:rPr>
          <w:highlight w:val="none"/>
        </w:rPr>
        <w:instrText xml:space="preserve"> HYPERLINK "https://prepedu.com/vi/blog/de-thi-mau-vstep" </w:instrText>
      </w:r>
      <w:r>
        <w:rPr>
          <w:highlight w:val="none"/>
        </w:rPr>
        <w:fldChar w:fldCharType="separate"/>
      </w:r>
      <w:r>
        <w:rPr>
          <w:rStyle w:val="12"/>
          <w:i/>
          <w:sz w:val="20"/>
          <w:szCs w:val="20"/>
          <w:highlight w:val="none"/>
        </w:rPr>
        <w:t>https://prepedu.com/vi/blog/de-thi-mau-vstep</w:t>
      </w:r>
      <w:r>
        <w:rPr>
          <w:rStyle w:val="12"/>
          <w:i/>
          <w:sz w:val="20"/>
          <w:szCs w:val="20"/>
          <w:highlight w:val="none"/>
        </w:rPr>
        <w:fldChar w:fldCharType="end"/>
      </w:r>
      <w:r>
        <w:rPr>
          <w:i/>
          <w:sz w:val="20"/>
          <w:szCs w:val="20"/>
          <w:highlight w:val="none"/>
        </w:rPr>
        <w:t>)</w:t>
      </w:r>
    </w:p>
    <w:p w14:paraId="1EAA2817">
      <w:pPr>
        <w:pStyle w:val="13"/>
        <w:spacing w:before="0" w:beforeAutospacing="0" w:after="0" w:afterAutospacing="0" w:line="288" w:lineRule="auto"/>
        <w:rPr>
          <w:highlight w:val="none"/>
        </w:rPr>
      </w:pPr>
      <w:r>
        <w:rPr>
          <w:b/>
          <w:bCs/>
          <w:highlight w:val="none"/>
        </w:rPr>
        <w:t xml:space="preserve">Question 24: </w:t>
      </w:r>
      <w:r>
        <w:rPr>
          <w:bCs/>
          <w:highlight w:val="none"/>
        </w:rPr>
        <w:t>In which paragraph are the educational and advisory activities of the IMF discussed?</w:t>
      </w:r>
    </w:p>
    <w:p w14:paraId="39DBD281">
      <w:pPr>
        <w:pStyle w:val="13"/>
        <w:spacing w:before="0" w:beforeAutospacing="0" w:after="0" w:afterAutospacing="0" w:line="288" w:lineRule="auto"/>
        <w:rPr>
          <w:highlight w:val="none"/>
        </w:rPr>
      </w:pPr>
      <w:r>
        <w:rPr>
          <w:b/>
          <w:highlight w:val="none"/>
        </w:rPr>
        <w:t>A.</w:t>
      </w:r>
      <w:r>
        <w:rPr>
          <w:highlight w:val="none"/>
        </w:rPr>
        <w:t xml:space="preserve"> Paragraph 1                 </w:t>
      </w:r>
      <w:r>
        <w:rPr>
          <w:b/>
          <w:highlight w:val="none"/>
        </w:rPr>
        <w:t>B</w:t>
      </w:r>
      <w:r>
        <w:rPr>
          <w:highlight w:val="none"/>
        </w:rPr>
        <w:t xml:space="preserve">. Paragraph 2                    </w:t>
      </w:r>
      <w:r>
        <w:rPr>
          <w:b/>
          <w:highlight w:val="none"/>
        </w:rPr>
        <w:t>C.</w:t>
      </w:r>
      <w:r>
        <w:rPr>
          <w:highlight w:val="none"/>
        </w:rPr>
        <w:t xml:space="preserve"> Paragraph 3</w:t>
      </w:r>
      <w:r>
        <w:rPr>
          <w:highlight w:val="none"/>
        </w:rPr>
        <w:t xml:space="preserve">                 </w:t>
      </w:r>
      <w:r>
        <w:rPr>
          <w:b/>
          <w:highlight w:val="none"/>
        </w:rPr>
        <w:t xml:space="preserve">D. </w:t>
      </w:r>
      <w:r>
        <w:rPr>
          <w:highlight w:val="none"/>
        </w:rPr>
        <w:t>Paragraph 4</w:t>
      </w:r>
    </w:p>
    <w:p w14:paraId="273D599B">
      <w:pPr>
        <w:spacing w:line="288" w:lineRule="auto"/>
        <w:jc w:val="both"/>
        <w:rPr>
          <w:highlight w:val="none"/>
        </w:rPr>
      </w:pPr>
      <w:r>
        <w:rPr>
          <w:b/>
          <w:highlight w:val="none"/>
        </w:rPr>
        <w:t xml:space="preserve">Question 25: </w:t>
      </w:r>
      <w:r>
        <w:rPr>
          <w:highlight w:val="none"/>
        </w:rPr>
        <w:t xml:space="preserve"> The word </w:t>
      </w:r>
      <w:r>
        <w:rPr>
          <w:b/>
          <w:highlight w:val="none"/>
        </w:rPr>
        <w:t>“founded”</w:t>
      </w:r>
      <w:r>
        <w:rPr>
          <w:highlight w:val="none"/>
        </w:rPr>
        <w:t xml:space="preserve"> in the first paragraph is CLOSEST in meaning to _______.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39071979">
        <w:tblPrEx>
          <w:tblCellMar>
            <w:top w:w="0" w:type="dxa"/>
            <w:left w:w="108" w:type="dxa"/>
            <w:bottom w:w="0" w:type="dxa"/>
            <w:right w:w="108" w:type="dxa"/>
          </w:tblCellMar>
        </w:tblPrEx>
        <w:tc>
          <w:tcPr>
            <w:tcW w:w="2551" w:type="dxa"/>
          </w:tcPr>
          <w:p w14:paraId="127C5A81">
            <w:pPr>
              <w:spacing w:line="288" w:lineRule="auto"/>
              <w:rPr>
                <w:highlight w:val="none"/>
              </w:rPr>
            </w:pPr>
            <w:r>
              <w:rPr>
                <w:b/>
                <w:highlight w:val="none"/>
              </w:rPr>
              <w:t xml:space="preserve">A. </w:t>
            </w:r>
            <w:r>
              <w:rPr>
                <w:highlight w:val="none"/>
              </w:rPr>
              <w:t xml:space="preserve">booked </w:t>
            </w:r>
          </w:p>
        </w:tc>
        <w:tc>
          <w:tcPr>
            <w:tcW w:w="2551" w:type="dxa"/>
          </w:tcPr>
          <w:p w14:paraId="3BEEFAB2">
            <w:pPr>
              <w:spacing w:line="288" w:lineRule="auto"/>
              <w:rPr>
                <w:highlight w:val="none"/>
              </w:rPr>
            </w:pPr>
            <w:r>
              <w:rPr>
                <w:b/>
                <w:highlight w:val="none"/>
              </w:rPr>
              <w:t xml:space="preserve">B. </w:t>
            </w:r>
            <w:r>
              <w:rPr>
                <w:highlight w:val="none"/>
              </w:rPr>
              <w:t>formed</w:t>
            </w:r>
          </w:p>
        </w:tc>
        <w:tc>
          <w:tcPr>
            <w:tcW w:w="2551" w:type="dxa"/>
          </w:tcPr>
          <w:p w14:paraId="1053E9C0">
            <w:pPr>
              <w:spacing w:line="288" w:lineRule="auto"/>
              <w:rPr>
                <w:highlight w:val="none"/>
              </w:rPr>
            </w:pPr>
            <w:r>
              <w:rPr>
                <w:b/>
                <w:highlight w:val="none"/>
              </w:rPr>
              <w:t xml:space="preserve">C. </w:t>
            </w:r>
            <w:r>
              <w:rPr>
                <w:highlight w:val="none"/>
              </w:rPr>
              <w:t xml:space="preserve">ended </w:t>
            </w:r>
          </w:p>
        </w:tc>
        <w:tc>
          <w:tcPr>
            <w:tcW w:w="2551" w:type="dxa"/>
          </w:tcPr>
          <w:p w14:paraId="544B03A0">
            <w:pPr>
              <w:spacing w:line="288" w:lineRule="auto"/>
              <w:rPr>
                <w:highlight w:val="none"/>
              </w:rPr>
            </w:pPr>
            <w:r>
              <w:rPr>
                <w:b/>
                <w:highlight w:val="none"/>
              </w:rPr>
              <w:t xml:space="preserve">D. </w:t>
            </w:r>
            <w:r>
              <w:rPr>
                <w:highlight w:val="none"/>
              </w:rPr>
              <w:t>failed</w:t>
            </w:r>
          </w:p>
        </w:tc>
      </w:tr>
    </w:tbl>
    <w:p w14:paraId="6EF4DB77">
      <w:pPr>
        <w:spacing w:line="288" w:lineRule="auto"/>
        <w:jc w:val="both"/>
        <w:rPr>
          <w:highlight w:val="none"/>
        </w:rPr>
      </w:pPr>
      <w:r>
        <w:rPr>
          <w:b/>
          <w:highlight w:val="none"/>
        </w:rPr>
        <w:t xml:space="preserve">Question 26: </w:t>
      </w:r>
      <w:r>
        <w:rPr>
          <w:highlight w:val="none"/>
        </w:rPr>
        <w:t xml:space="preserve"> Which of the following best paraphrases the underlined sentence in paragraph 2?</w:t>
      </w:r>
    </w:p>
    <w:tbl>
      <w:tblPr>
        <w:tblStyle w:val="5"/>
        <w:tblW w:w="0" w:type="auto"/>
        <w:tblInd w:w="0" w:type="dxa"/>
        <w:tblLayout w:type="autofit"/>
        <w:tblCellMar>
          <w:top w:w="0" w:type="dxa"/>
          <w:left w:w="108" w:type="dxa"/>
          <w:bottom w:w="0" w:type="dxa"/>
          <w:right w:w="108" w:type="dxa"/>
        </w:tblCellMar>
      </w:tblPr>
      <w:tblGrid>
        <w:gridCol w:w="10205"/>
      </w:tblGrid>
      <w:tr w14:paraId="55D5529A">
        <w:tblPrEx>
          <w:tblCellMar>
            <w:top w:w="0" w:type="dxa"/>
            <w:left w:w="108" w:type="dxa"/>
            <w:bottom w:w="0" w:type="dxa"/>
            <w:right w:w="108" w:type="dxa"/>
          </w:tblCellMar>
        </w:tblPrEx>
        <w:tc>
          <w:tcPr>
            <w:tcW w:w="10205" w:type="dxa"/>
          </w:tcPr>
          <w:p w14:paraId="13D7F418">
            <w:pPr>
              <w:spacing w:line="288" w:lineRule="auto"/>
              <w:rPr>
                <w:highlight w:val="none"/>
              </w:rPr>
            </w:pPr>
            <w:r>
              <w:rPr>
                <w:b/>
                <w:highlight w:val="none"/>
              </w:rPr>
              <w:t xml:space="preserve">A. </w:t>
            </w:r>
            <w:r>
              <w:rPr>
                <w:highlight w:val="none"/>
              </w:rPr>
              <w:t>The IMF primarily tries to protect the stability of the national financial system.</w:t>
            </w:r>
          </w:p>
        </w:tc>
      </w:tr>
      <w:tr w14:paraId="46EF2118">
        <w:tblPrEx>
          <w:tblCellMar>
            <w:top w:w="0" w:type="dxa"/>
            <w:left w:w="108" w:type="dxa"/>
            <w:bottom w:w="0" w:type="dxa"/>
            <w:right w:w="108" w:type="dxa"/>
          </w:tblCellMar>
        </w:tblPrEx>
        <w:tc>
          <w:tcPr>
            <w:tcW w:w="10205" w:type="dxa"/>
          </w:tcPr>
          <w:p w14:paraId="70D63185">
            <w:pPr>
              <w:spacing w:line="288" w:lineRule="auto"/>
              <w:rPr>
                <w:highlight w:val="none"/>
              </w:rPr>
            </w:pPr>
            <w:r>
              <w:rPr>
                <w:b/>
                <w:highlight w:val="none"/>
              </w:rPr>
              <w:t xml:space="preserve">B. </w:t>
            </w:r>
            <w:r>
              <w:rPr>
                <w:highlight w:val="none"/>
              </w:rPr>
              <w:t>The key purpose of the IMF is to make sure the stability of the global financial system.</w:t>
            </w:r>
          </w:p>
        </w:tc>
      </w:tr>
      <w:tr w14:paraId="2E5A22CE">
        <w:tblPrEx>
          <w:tblCellMar>
            <w:top w:w="0" w:type="dxa"/>
            <w:left w:w="108" w:type="dxa"/>
            <w:bottom w:w="0" w:type="dxa"/>
            <w:right w:w="108" w:type="dxa"/>
          </w:tblCellMar>
        </w:tblPrEx>
        <w:tc>
          <w:tcPr>
            <w:tcW w:w="10205" w:type="dxa"/>
          </w:tcPr>
          <w:p w14:paraId="3F91952D">
            <w:pPr>
              <w:spacing w:line="288" w:lineRule="auto"/>
              <w:rPr>
                <w:highlight w:val="none"/>
              </w:rPr>
            </w:pPr>
            <w:r>
              <w:rPr>
                <w:b/>
                <w:highlight w:val="none"/>
              </w:rPr>
              <w:t xml:space="preserve">C. </w:t>
            </w:r>
            <w:r>
              <w:rPr>
                <w:highlight w:val="none"/>
              </w:rPr>
              <w:t>The IMF makes every effort to keep the international monetary system stable.</w:t>
            </w:r>
          </w:p>
        </w:tc>
      </w:tr>
      <w:tr w14:paraId="025B3106">
        <w:tblPrEx>
          <w:tblCellMar>
            <w:top w:w="0" w:type="dxa"/>
            <w:left w:w="108" w:type="dxa"/>
            <w:bottom w:w="0" w:type="dxa"/>
            <w:right w:w="108" w:type="dxa"/>
          </w:tblCellMar>
        </w:tblPrEx>
        <w:tc>
          <w:tcPr>
            <w:tcW w:w="10205" w:type="dxa"/>
          </w:tcPr>
          <w:p w14:paraId="084FF84F">
            <w:pPr>
              <w:spacing w:line="288" w:lineRule="auto"/>
              <w:rPr>
                <w:highlight w:val="none"/>
              </w:rPr>
            </w:pPr>
            <w:r>
              <w:rPr>
                <w:b/>
                <w:highlight w:val="none"/>
              </w:rPr>
              <w:t xml:space="preserve">D. </w:t>
            </w:r>
            <w:r>
              <w:rPr>
                <w:highlight w:val="none"/>
              </w:rPr>
              <w:t>The only objective of the IMF is to maintain the stability of the local monetary system.</w:t>
            </w:r>
          </w:p>
        </w:tc>
      </w:tr>
    </w:tbl>
    <w:p w14:paraId="0620DE75">
      <w:pPr>
        <w:spacing w:line="288" w:lineRule="auto"/>
        <w:jc w:val="both"/>
        <w:rPr>
          <w:highlight w:val="none"/>
        </w:rPr>
      </w:pPr>
      <w:r>
        <w:rPr>
          <w:b/>
          <w:highlight w:val="none"/>
        </w:rPr>
        <w:t xml:space="preserve">Question 27: </w:t>
      </w:r>
      <w:r>
        <w:rPr>
          <w:highlight w:val="none"/>
        </w:rPr>
        <w:t xml:space="preserve"> The word </w:t>
      </w:r>
      <w:r>
        <w:rPr>
          <w:b/>
          <w:highlight w:val="none"/>
        </w:rPr>
        <w:t>“serious”</w:t>
      </w:r>
      <w:r>
        <w:rPr>
          <w:highlight w:val="none"/>
        </w:rPr>
        <w:t xml:space="preserve"> in the second paragraph is OPPOSITE in meaning to 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3F948F24">
        <w:tblPrEx>
          <w:tblCellMar>
            <w:top w:w="0" w:type="dxa"/>
            <w:left w:w="108" w:type="dxa"/>
            <w:bottom w:w="0" w:type="dxa"/>
            <w:right w:w="108" w:type="dxa"/>
          </w:tblCellMar>
        </w:tblPrEx>
        <w:tc>
          <w:tcPr>
            <w:tcW w:w="2551" w:type="dxa"/>
          </w:tcPr>
          <w:p w14:paraId="014B611E">
            <w:pPr>
              <w:spacing w:line="288" w:lineRule="auto"/>
              <w:rPr>
                <w:highlight w:val="none"/>
              </w:rPr>
            </w:pPr>
            <w:r>
              <w:rPr>
                <w:b/>
                <w:highlight w:val="none"/>
              </w:rPr>
              <w:t xml:space="preserve">A. </w:t>
            </w:r>
            <w:r>
              <w:rPr>
                <w:highlight w:val="none"/>
              </w:rPr>
              <w:t>minor</w:t>
            </w:r>
            <w:r>
              <w:rPr>
                <w:highlight w:val="none"/>
              </w:rPr>
              <w:t xml:space="preserve"> </w:t>
            </w:r>
          </w:p>
        </w:tc>
        <w:tc>
          <w:tcPr>
            <w:tcW w:w="2551" w:type="dxa"/>
          </w:tcPr>
          <w:p w14:paraId="0A500E53">
            <w:pPr>
              <w:spacing w:line="288" w:lineRule="auto"/>
              <w:rPr>
                <w:highlight w:val="none"/>
              </w:rPr>
            </w:pPr>
            <w:r>
              <w:rPr>
                <w:b/>
                <w:highlight w:val="none"/>
              </w:rPr>
              <w:t xml:space="preserve">B. </w:t>
            </w:r>
            <w:r>
              <w:rPr>
                <w:highlight w:val="none"/>
              </w:rPr>
              <w:t xml:space="preserve">alarming </w:t>
            </w:r>
          </w:p>
        </w:tc>
        <w:tc>
          <w:tcPr>
            <w:tcW w:w="2551" w:type="dxa"/>
          </w:tcPr>
          <w:p w14:paraId="0292603E">
            <w:pPr>
              <w:spacing w:line="288" w:lineRule="auto"/>
              <w:rPr>
                <w:highlight w:val="none"/>
              </w:rPr>
            </w:pPr>
            <w:r>
              <w:rPr>
                <w:b/>
                <w:highlight w:val="none"/>
              </w:rPr>
              <w:t xml:space="preserve">C. </w:t>
            </w:r>
            <w:r>
              <w:rPr>
                <w:highlight w:val="none"/>
              </w:rPr>
              <w:t xml:space="preserve">major  </w:t>
            </w:r>
          </w:p>
        </w:tc>
        <w:tc>
          <w:tcPr>
            <w:tcW w:w="2551" w:type="dxa"/>
          </w:tcPr>
          <w:p w14:paraId="2051D182">
            <w:pPr>
              <w:spacing w:line="288" w:lineRule="auto"/>
              <w:rPr>
                <w:highlight w:val="none"/>
              </w:rPr>
            </w:pPr>
            <w:r>
              <w:rPr>
                <w:b/>
                <w:highlight w:val="none"/>
              </w:rPr>
              <w:t xml:space="preserve">D. </w:t>
            </w:r>
            <w:r>
              <w:rPr>
                <w:highlight w:val="none"/>
              </w:rPr>
              <w:t>severe</w:t>
            </w:r>
          </w:p>
        </w:tc>
      </w:tr>
    </w:tbl>
    <w:p w14:paraId="55F0DD9B">
      <w:pPr>
        <w:spacing w:line="288" w:lineRule="auto"/>
        <w:jc w:val="both"/>
        <w:rPr>
          <w:highlight w:val="none"/>
        </w:rPr>
      </w:pPr>
      <w:r>
        <w:rPr>
          <w:b/>
          <w:highlight w:val="none"/>
        </w:rPr>
        <w:t xml:space="preserve">Question 28: </w:t>
      </w:r>
      <w:r>
        <w:rPr>
          <w:highlight w:val="none"/>
        </w:rPr>
        <w:t xml:space="preserve"> According to paragraph 3, which of the following is NOT mentioned as a service provided by the IMF?</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6DF7F9F7">
        <w:tblPrEx>
          <w:tblCellMar>
            <w:top w:w="0" w:type="dxa"/>
            <w:left w:w="108" w:type="dxa"/>
            <w:bottom w:w="0" w:type="dxa"/>
            <w:right w:w="108" w:type="dxa"/>
          </w:tblCellMar>
        </w:tblPrEx>
        <w:tc>
          <w:tcPr>
            <w:tcW w:w="2551" w:type="dxa"/>
          </w:tcPr>
          <w:p w14:paraId="7293FA79">
            <w:pPr>
              <w:spacing w:line="288" w:lineRule="auto"/>
              <w:rPr>
                <w:highlight w:val="none"/>
              </w:rPr>
            </w:pPr>
            <w:r>
              <w:rPr>
                <w:b/>
                <w:highlight w:val="none"/>
              </w:rPr>
              <w:t xml:space="preserve">A. </w:t>
            </w:r>
            <w:r>
              <w:rPr>
                <w:highlight w:val="none"/>
              </w:rPr>
              <w:t>Training programs</w:t>
            </w:r>
          </w:p>
        </w:tc>
        <w:tc>
          <w:tcPr>
            <w:tcW w:w="2551" w:type="dxa"/>
          </w:tcPr>
          <w:p w14:paraId="5F5BFB25">
            <w:pPr>
              <w:spacing w:line="288" w:lineRule="auto"/>
              <w:rPr>
                <w:highlight w:val="none"/>
              </w:rPr>
            </w:pPr>
            <w:r>
              <w:rPr>
                <w:b/>
                <w:highlight w:val="none"/>
              </w:rPr>
              <w:t xml:space="preserve">B. </w:t>
            </w:r>
            <w:r>
              <w:rPr>
                <w:highlight w:val="none"/>
              </w:rPr>
              <w:t>Military aid</w:t>
            </w:r>
          </w:p>
        </w:tc>
        <w:tc>
          <w:tcPr>
            <w:tcW w:w="2551" w:type="dxa"/>
          </w:tcPr>
          <w:p w14:paraId="6E5700B8">
            <w:pPr>
              <w:spacing w:line="288" w:lineRule="auto"/>
              <w:rPr>
                <w:highlight w:val="none"/>
              </w:rPr>
            </w:pPr>
            <w:r>
              <w:rPr>
                <w:b/>
                <w:highlight w:val="none"/>
              </w:rPr>
              <w:t xml:space="preserve">C. </w:t>
            </w:r>
            <w:r>
              <w:rPr>
                <w:highlight w:val="none"/>
              </w:rPr>
              <w:t>Technical support</w:t>
            </w:r>
          </w:p>
        </w:tc>
        <w:tc>
          <w:tcPr>
            <w:tcW w:w="2551" w:type="dxa"/>
          </w:tcPr>
          <w:p w14:paraId="3EC43EAD">
            <w:pPr>
              <w:spacing w:line="288" w:lineRule="auto"/>
              <w:rPr>
                <w:highlight w:val="none"/>
              </w:rPr>
            </w:pPr>
            <w:r>
              <w:rPr>
                <w:b/>
                <w:highlight w:val="none"/>
              </w:rPr>
              <w:t xml:space="preserve">D. </w:t>
            </w:r>
            <w:r>
              <w:rPr>
                <w:highlight w:val="none"/>
              </w:rPr>
              <w:t>Economic reports</w:t>
            </w:r>
          </w:p>
        </w:tc>
      </w:tr>
    </w:tbl>
    <w:p w14:paraId="176037B9">
      <w:pPr>
        <w:spacing w:line="288" w:lineRule="auto"/>
        <w:jc w:val="both"/>
        <w:rPr>
          <w:highlight w:val="none"/>
        </w:rPr>
      </w:pPr>
      <w:r>
        <w:rPr>
          <w:b/>
          <w:highlight w:val="none"/>
        </w:rPr>
        <w:t xml:space="preserve">Question 29: </w:t>
      </w:r>
      <w:r>
        <w:rPr>
          <w:highlight w:val="none"/>
        </w:rPr>
        <w:t xml:space="preserve"> The word </w:t>
      </w:r>
      <w:r>
        <w:rPr>
          <w:b/>
          <w:highlight w:val="none"/>
        </w:rPr>
        <w:t>“it”</w:t>
      </w:r>
      <w:r>
        <w:rPr>
          <w:highlight w:val="none"/>
        </w:rPr>
        <w:t xml:space="preserve"> in the last paragraph refers to _______.</w:t>
      </w:r>
    </w:p>
    <w:tbl>
      <w:tblPr>
        <w:tblStyle w:val="5"/>
        <w:tblW w:w="0" w:type="auto"/>
        <w:tblInd w:w="0" w:type="dxa"/>
        <w:tblLayout w:type="autofit"/>
        <w:tblCellMar>
          <w:top w:w="0" w:type="dxa"/>
          <w:left w:w="108" w:type="dxa"/>
          <w:bottom w:w="0" w:type="dxa"/>
          <w:right w:w="108" w:type="dxa"/>
        </w:tblCellMar>
      </w:tblPr>
      <w:tblGrid>
        <w:gridCol w:w="5102"/>
        <w:gridCol w:w="5102"/>
      </w:tblGrid>
      <w:tr w14:paraId="2D82EF8E">
        <w:tblPrEx>
          <w:tblCellMar>
            <w:top w:w="0" w:type="dxa"/>
            <w:left w:w="108" w:type="dxa"/>
            <w:bottom w:w="0" w:type="dxa"/>
            <w:right w:w="108" w:type="dxa"/>
          </w:tblCellMar>
        </w:tblPrEx>
        <w:tc>
          <w:tcPr>
            <w:tcW w:w="5102" w:type="dxa"/>
          </w:tcPr>
          <w:p w14:paraId="0CE83C63">
            <w:pPr>
              <w:spacing w:line="288" w:lineRule="auto"/>
              <w:rPr>
                <w:highlight w:val="none"/>
              </w:rPr>
            </w:pPr>
            <w:r>
              <w:rPr>
                <w:b/>
                <w:highlight w:val="none"/>
              </w:rPr>
              <w:t xml:space="preserve">A. </w:t>
            </w:r>
            <w:r>
              <w:rPr>
                <w:highlight w:val="none"/>
              </w:rPr>
              <w:t>a key institution</w:t>
            </w:r>
          </w:p>
        </w:tc>
        <w:tc>
          <w:tcPr>
            <w:tcW w:w="5102" w:type="dxa"/>
          </w:tcPr>
          <w:p w14:paraId="588F82DE">
            <w:pPr>
              <w:spacing w:line="288" w:lineRule="auto"/>
              <w:rPr>
                <w:highlight w:val="none"/>
              </w:rPr>
            </w:pPr>
            <w:r>
              <w:rPr>
                <w:b/>
                <w:highlight w:val="none"/>
              </w:rPr>
              <w:t xml:space="preserve">B. </w:t>
            </w:r>
            <w:r>
              <w:rPr>
                <w:highlight w:val="none"/>
              </w:rPr>
              <w:t>the IMF</w:t>
            </w:r>
          </w:p>
        </w:tc>
      </w:tr>
      <w:tr w14:paraId="13B372C0">
        <w:tblPrEx>
          <w:tblCellMar>
            <w:top w:w="0" w:type="dxa"/>
            <w:left w:w="108" w:type="dxa"/>
            <w:bottom w:w="0" w:type="dxa"/>
            <w:right w:w="108" w:type="dxa"/>
          </w:tblCellMar>
        </w:tblPrEx>
        <w:tc>
          <w:tcPr>
            <w:tcW w:w="5102" w:type="dxa"/>
          </w:tcPr>
          <w:p w14:paraId="603D1D7F">
            <w:pPr>
              <w:spacing w:line="288" w:lineRule="auto"/>
              <w:rPr>
                <w:highlight w:val="none"/>
              </w:rPr>
            </w:pPr>
            <w:r>
              <w:rPr>
                <w:b/>
                <w:highlight w:val="none"/>
              </w:rPr>
              <w:t xml:space="preserve">C. </w:t>
            </w:r>
            <w:r>
              <w:rPr>
                <w:highlight w:val="none"/>
              </w:rPr>
              <w:t>an important role</w:t>
            </w:r>
          </w:p>
        </w:tc>
        <w:tc>
          <w:tcPr>
            <w:tcW w:w="5102" w:type="dxa"/>
          </w:tcPr>
          <w:p w14:paraId="1AAA18C1">
            <w:pPr>
              <w:spacing w:line="288" w:lineRule="auto"/>
              <w:rPr>
                <w:highlight w:val="none"/>
              </w:rPr>
            </w:pPr>
            <w:r>
              <w:rPr>
                <w:b/>
                <w:highlight w:val="none"/>
              </w:rPr>
              <w:t xml:space="preserve">D. </w:t>
            </w:r>
            <w:r>
              <w:rPr>
                <w:highlight w:val="none"/>
              </w:rPr>
              <w:t>financial stability</w:t>
            </w:r>
          </w:p>
        </w:tc>
      </w:tr>
    </w:tbl>
    <w:p w14:paraId="2DB5739F">
      <w:pPr>
        <w:spacing w:line="288" w:lineRule="auto"/>
        <w:jc w:val="both"/>
        <w:rPr>
          <w:highlight w:val="none"/>
        </w:rPr>
      </w:pPr>
      <w:r>
        <w:rPr>
          <w:b/>
          <w:highlight w:val="none"/>
        </w:rPr>
        <w:t xml:space="preserve">Question 30: </w:t>
      </w:r>
      <w:r>
        <w:rPr>
          <w:highlight w:val="none"/>
        </w:rPr>
        <w:t xml:space="preserve"> Which of the following is TRUE according to the whole passage?</w:t>
      </w:r>
    </w:p>
    <w:p w14:paraId="0D542949">
      <w:pPr>
        <w:spacing w:line="288" w:lineRule="auto"/>
        <w:jc w:val="both"/>
        <w:rPr>
          <w:highlight w:val="none"/>
        </w:rPr>
      </w:pPr>
      <w:r>
        <w:rPr>
          <w:highlight w:val="none"/>
        </w:rPr>
        <w:t>Which statement is TRUE according to the passage?</w:t>
      </w:r>
    </w:p>
    <w:tbl>
      <w:tblPr>
        <w:tblStyle w:val="5"/>
        <w:tblW w:w="0" w:type="auto"/>
        <w:tblInd w:w="0" w:type="dxa"/>
        <w:tblLayout w:type="autofit"/>
        <w:tblCellMar>
          <w:top w:w="0" w:type="dxa"/>
          <w:left w:w="108" w:type="dxa"/>
          <w:bottom w:w="0" w:type="dxa"/>
          <w:right w:w="108" w:type="dxa"/>
        </w:tblCellMar>
      </w:tblPr>
      <w:tblGrid>
        <w:gridCol w:w="5102"/>
        <w:gridCol w:w="5102"/>
      </w:tblGrid>
      <w:tr w14:paraId="2B04681E">
        <w:tblPrEx>
          <w:tblCellMar>
            <w:top w:w="0" w:type="dxa"/>
            <w:left w:w="108" w:type="dxa"/>
            <w:bottom w:w="0" w:type="dxa"/>
            <w:right w:w="108" w:type="dxa"/>
          </w:tblCellMar>
        </w:tblPrEx>
        <w:tc>
          <w:tcPr>
            <w:tcW w:w="5102" w:type="dxa"/>
          </w:tcPr>
          <w:p w14:paraId="1367EE85">
            <w:pPr>
              <w:spacing w:line="288" w:lineRule="auto"/>
              <w:rPr>
                <w:highlight w:val="none"/>
              </w:rPr>
            </w:pPr>
            <w:r>
              <w:rPr>
                <w:b/>
                <w:highlight w:val="none"/>
              </w:rPr>
              <w:t xml:space="preserve">A. </w:t>
            </w:r>
            <w:r>
              <w:rPr>
                <w:highlight w:val="none"/>
              </w:rPr>
              <w:t>IMF funds private companies</w:t>
            </w:r>
          </w:p>
        </w:tc>
        <w:tc>
          <w:tcPr>
            <w:tcW w:w="5102" w:type="dxa"/>
          </w:tcPr>
          <w:p w14:paraId="4604B138">
            <w:pPr>
              <w:spacing w:line="288" w:lineRule="auto"/>
              <w:rPr>
                <w:highlight w:val="none"/>
              </w:rPr>
            </w:pPr>
            <w:r>
              <w:rPr>
                <w:b/>
                <w:highlight w:val="none"/>
              </w:rPr>
              <w:t xml:space="preserve">B. </w:t>
            </w:r>
            <w:r>
              <w:rPr>
                <w:highlight w:val="none"/>
              </w:rPr>
              <w:t>IMF monitors the global economy</w:t>
            </w:r>
          </w:p>
        </w:tc>
      </w:tr>
      <w:tr w14:paraId="7698F98D">
        <w:tblPrEx>
          <w:tblCellMar>
            <w:top w:w="0" w:type="dxa"/>
            <w:left w:w="108" w:type="dxa"/>
            <w:bottom w:w="0" w:type="dxa"/>
            <w:right w:w="108" w:type="dxa"/>
          </w:tblCellMar>
        </w:tblPrEx>
        <w:tc>
          <w:tcPr>
            <w:tcW w:w="5102" w:type="dxa"/>
          </w:tcPr>
          <w:p w14:paraId="74273179">
            <w:pPr>
              <w:spacing w:line="288" w:lineRule="auto"/>
              <w:rPr>
                <w:highlight w:val="none"/>
              </w:rPr>
            </w:pPr>
            <w:r>
              <w:rPr>
                <w:b/>
                <w:highlight w:val="none"/>
              </w:rPr>
              <w:t xml:space="preserve">C. </w:t>
            </w:r>
            <w:r>
              <w:rPr>
                <w:highlight w:val="none"/>
              </w:rPr>
              <w:t>IMF controls national governments</w:t>
            </w:r>
          </w:p>
        </w:tc>
        <w:tc>
          <w:tcPr>
            <w:tcW w:w="5102" w:type="dxa"/>
          </w:tcPr>
          <w:p w14:paraId="46CE1BFA">
            <w:pPr>
              <w:spacing w:line="288" w:lineRule="auto"/>
              <w:rPr>
                <w:highlight w:val="none"/>
              </w:rPr>
            </w:pPr>
            <w:r>
              <w:rPr>
                <w:b/>
                <w:highlight w:val="none"/>
              </w:rPr>
              <w:t xml:space="preserve">D. </w:t>
            </w:r>
            <w:r>
              <w:rPr>
                <w:highlight w:val="none"/>
              </w:rPr>
              <w:t>IMF sets global tax rates</w:t>
            </w:r>
          </w:p>
        </w:tc>
      </w:tr>
    </w:tbl>
    <w:p w14:paraId="14DB22A7">
      <w:pPr>
        <w:spacing w:line="288" w:lineRule="auto"/>
        <w:jc w:val="both"/>
        <w:rPr>
          <w:highlight w:val="none"/>
        </w:rPr>
      </w:pPr>
      <w:r>
        <w:rPr>
          <w:b/>
          <w:highlight w:val="none"/>
        </w:rPr>
        <w:t xml:space="preserve">Question 31: </w:t>
      </w:r>
      <w:r>
        <w:rPr>
          <w:highlight w:val="none"/>
        </w:rPr>
        <w:t xml:space="preserve"> In which paragraph is financial assistance during economic crises mentioned?</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217CDCE6">
        <w:tblPrEx>
          <w:tblCellMar>
            <w:top w:w="0" w:type="dxa"/>
            <w:left w:w="108" w:type="dxa"/>
            <w:bottom w:w="0" w:type="dxa"/>
            <w:right w:w="108" w:type="dxa"/>
          </w:tblCellMar>
        </w:tblPrEx>
        <w:tc>
          <w:tcPr>
            <w:tcW w:w="2551" w:type="dxa"/>
          </w:tcPr>
          <w:p w14:paraId="1072A309">
            <w:pPr>
              <w:spacing w:line="288" w:lineRule="auto"/>
              <w:rPr>
                <w:highlight w:val="none"/>
              </w:rPr>
            </w:pPr>
            <w:r>
              <w:rPr>
                <w:b/>
                <w:highlight w:val="none"/>
              </w:rPr>
              <w:t xml:space="preserve">A. </w:t>
            </w:r>
            <w:r>
              <w:rPr>
                <w:highlight w:val="none"/>
              </w:rPr>
              <w:t>Paragraph 1</w:t>
            </w:r>
          </w:p>
          <w:p w14:paraId="6FEEFD1E">
            <w:pPr>
              <w:pStyle w:val="13"/>
              <w:spacing w:before="0" w:beforeAutospacing="0" w:after="0" w:afterAutospacing="0" w:line="288" w:lineRule="auto"/>
              <w:rPr>
                <w:b/>
                <w:highlight w:val="none"/>
              </w:rPr>
            </w:pPr>
          </w:p>
        </w:tc>
        <w:tc>
          <w:tcPr>
            <w:tcW w:w="2551" w:type="dxa"/>
          </w:tcPr>
          <w:p w14:paraId="2EA22650">
            <w:pPr>
              <w:spacing w:line="288" w:lineRule="auto"/>
              <w:rPr>
                <w:highlight w:val="none"/>
              </w:rPr>
            </w:pPr>
            <w:r>
              <w:rPr>
                <w:b/>
                <w:highlight w:val="none"/>
              </w:rPr>
              <w:t xml:space="preserve">B. </w:t>
            </w:r>
            <w:r>
              <w:rPr>
                <w:highlight w:val="none"/>
              </w:rPr>
              <w:t>Paragraph 3</w:t>
            </w:r>
          </w:p>
        </w:tc>
        <w:tc>
          <w:tcPr>
            <w:tcW w:w="2551" w:type="dxa"/>
          </w:tcPr>
          <w:p w14:paraId="26E0356A">
            <w:pPr>
              <w:spacing w:line="288" w:lineRule="auto"/>
              <w:rPr>
                <w:highlight w:val="none"/>
              </w:rPr>
            </w:pPr>
            <w:r>
              <w:rPr>
                <w:b/>
                <w:highlight w:val="none"/>
              </w:rPr>
              <w:t xml:space="preserve">C. </w:t>
            </w:r>
            <w:r>
              <w:rPr>
                <w:highlight w:val="none"/>
              </w:rPr>
              <w:t>Paragraph 2</w:t>
            </w:r>
          </w:p>
        </w:tc>
        <w:tc>
          <w:tcPr>
            <w:tcW w:w="2551" w:type="dxa"/>
          </w:tcPr>
          <w:p w14:paraId="427E5637">
            <w:pPr>
              <w:spacing w:line="288" w:lineRule="auto"/>
              <w:rPr>
                <w:highlight w:val="none"/>
              </w:rPr>
            </w:pPr>
            <w:r>
              <w:rPr>
                <w:b/>
                <w:highlight w:val="none"/>
              </w:rPr>
              <w:t xml:space="preserve">D. </w:t>
            </w:r>
            <w:r>
              <w:rPr>
                <w:highlight w:val="none"/>
              </w:rPr>
              <w:t>Paragraph 4</w:t>
            </w:r>
          </w:p>
          <w:p w14:paraId="77849959">
            <w:pPr>
              <w:spacing w:line="288" w:lineRule="auto"/>
              <w:rPr>
                <w:highlight w:val="none"/>
              </w:rPr>
            </w:pPr>
          </w:p>
          <w:p w14:paraId="4127EDBA">
            <w:pPr>
              <w:pStyle w:val="13"/>
              <w:spacing w:before="0" w:beforeAutospacing="0" w:after="0" w:afterAutospacing="0" w:line="288" w:lineRule="auto"/>
              <w:rPr>
                <w:highlight w:val="none"/>
              </w:rPr>
            </w:pPr>
          </w:p>
        </w:tc>
      </w:tr>
    </w:tbl>
    <w:p w14:paraId="32376D0C">
      <w:pPr>
        <w:tabs>
          <w:tab w:val="left" w:pos="1418"/>
          <w:tab w:val="left" w:pos="3402"/>
          <w:tab w:val="left" w:pos="5670"/>
          <w:tab w:val="left" w:pos="7938"/>
        </w:tabs>
        <w:spacing w:line="288" w:lineRule="auto"/>
        <w:jc w:val="both"/>
        <w:rPr>
          <w:b/>
          <w:bCs/>
          <w:i/>
          <w:iCs/>
          <w:szCs w:val="24"/>
          <w:highlight w:val="none"/>
        </w:rPr>
      </w:pPr>
      <w:r>
        <w:rPr>
          <w:b/>
          <w:bCs/>
          <w:i/>
          <w:iCs/>
          <w:szCs w:val="24"/>
          <w:highlight w:val="none"/>
        </w:rPr>
        <w:t>Read the following advertisement and mark the letter A, B, C or D on your answer sheet to indicate the</w:t>
      </w:r>
      <w:r>
        <w:rPr>
          <w:b/>
          <w:bCs/>
          <w:i/>
          <w:iCs/>
          <w:szCs w:val="24"/>
          <w:highlight w:val="none"/>
          <w:lang w:val="vi-VN"/>
        </w:rPr>
        <w:t xml:space="preserve"> </w:t>
      </w:r>
      <w:r>
        <w:rPr>
          <w:b/>
          <w:bCs/>
          <w:i/>
          <w:iCs/>
          <w:szCs w:val="24"/>
          <w:highlight w:val="none"/>
        </w:rPr>
        <w:t>correct option that best fits each of the numbered blanks from 32 to 35.</w:t>
      </w:r>
    </w:p>
    <w:p w14:paraId="489EAB99">
      <w:pPr>
        <w:tabs>
          <w:tab w:val="left" w:pos="1418"/>
          <w:tab w:val="left" w:pos="3402"/>
          <w:tab w:val="left" w:pos="5670"/>
          <w:tab w:val="left" w:pos="7938"/>
        </w:tabs>
        <w:spacing w:line="288" w:lineRule="auto"/>
        <w:jc w:val="center"/>
        <w:rPr>
          <w:b/>
          <w:bCs/>
          <w:szCs w:val="24"/>
          <w:highlight w:val="none"/>
          <w:lang w:val="vi-VN"/>
        </w:rPr>
      </w:pPr>
      <w:r>
        <w:rPr>
          <w:b/>
          <w:bCs/>
          <w:szCs w:val="24"/>
          <w:highlight w:val="none"/>
        </w:rPr>
        <w:t>SMARTPHONES</w:t>
      </w:r>
    </w:p>
    <w:p w14:paraId="7A2BD72B">
      <w:pPr>
        <w:tabs>
          <w:tab w:val="left" w:pos="567"/>
          <w:tab w:val="left" w:pos="1418"/>
          <w:tab w:val="left" w:pos="3402"/>
          <w:tab w:val="left" w:pos="5670"/>
          <w:tab w:val="left" w:pos="7938"/>
        </w:tabs>
        <w:spacing w:line="288" w:lineRule="auto"/>
        <w:jc w:val="both"/>
        <w:rPr>
          <w:szCs w:val="24"/>
          <w:highlight w:val="none"/>
        </w:rPr>
      </w:pPr>
      <w:r>
        <w:rPr>
          <w:szCs w:val="24"/>
          <w:highlight w:val="none"/>
        </w:rPr>
        <w:tab/>
      </w:r>
      <w:r>
        <w:rPr>
          <w:szCs w:val="24"/>
          <w:highlight w:val="none"/>
        </w:rPr>
        <w:t xml:space="preserve">Smartphones have become an essential part of our daily lives, </w:t>
      </w:r>
      <w:r>
        <w:rPr>
          <w:bCs/>
          <w:szCs w:val="24"/>
          <w:highlight w:val="none"/>
        </w:rPr>
        <w:t>which offers</w:t>
      </w:r>
      <w:r>
        <w:rPr>
          <w:szCs w:val="24"/>
          <w:highlight w:val="none"/>
        </w:rPr>
        <w:t xml:space="preserve"> a variety of apps</w:t>
      </w:r>
      <w:r>
        <w:rPr>
          <w:szCs w:val="24"/>
          <w:highlight w:val="none"/>
          <w:lang w:val="vi-VN"/>
        </w:rPr>
        <w:t xml:space="preserve"> </w:t>
      </w:r>
      <w:r>
        <w:rPr>
          <w:szCs w:val="24"/>
          <w:highlight w:val="none"/>
        </w:rPr>
        <w:t xml:space="preserve">that can help us </w:t>
      </w:r>
      <w:r>
        <w:rPr>
          <w:b/>
          <w:szCs w:val="24"/>
          <w:highlight w:val="none"/>
        </w:rPr>
        <w:t>(32)______</w:t>
      </w:r>
      <w:r>
        <w:rPr>
          <w:szCs w:val="24"/>
          <w:highlight w:val="none"/>
        </w:rPr>
        <w:t xml:space="preserve"> various tasks. One particularly </w:t>
      </w:r>
      <w:r>
        <w:rPr>
          <w:b/>
          <w:szCs w:val="24"/>
          <w:highlight w:val="none"/>
        </w:rPr>
        <w:t>(33)</w:t>
      </w:r>
      <w:r>
        <w:rPr>
          <w:szCs w:val="24"/>
          <w:highlight w:val="none"/>
        </w:rPr>
        <w:t xml:space="preserve"> </w:t>
      </w:r>
      <w:r>
        <w:rPr>
          <w:b/>
          <w:szCs w:val="24"/>
          <w:highlight w:val="none"/>
        </w:rPr>
        <w:t>_____</w:t>
      </w:r>
      <w:r>
        <w:rPr>
          <w:szCs w:val="24"/>
          <w:highlight w:val="none"/>
        </w:rPr>
        <w:t xml:space="preserve"> is Giant. It allows users to</w:t>
      </w:r>
      <w:r>
        <w:rPr>
          <w:szCs w:val="24"/>
          <w:highlight w:val="none"/>
          <w:lang w:val="vi-VN"/>
        </w:rPr>
        <w:t xml:space="preserve"> </w:t>
      </w:r>
      <w:r>
        <w:rPr>
          <w:szCs w:val="24"/>
          <w:highlight w:val="none"/>
        </w:rPr>
        <w:t xml:space="preserve">create to-do lists and set reminders for </w:t>
      </w:r>
      <w:r>
        <w:rPr>
          <w:b/>
          <w:szCs w:val="24"/>
          <w:highlight w:val="none"/>
        </w:rPr>
        <w:t>(34)</w:t>
      </w:r>
      <w:r>
        <w:rPr>
          <w:szCs w:val="24"/>
          <w:highlight w:val="none"/>
        </w:rPr>
        <w:t xml:space="preserve"> </w:t>
      </w:r>
      <w:r>
        <w:rPr>
          <w:b/>
          <w:szCs w:val="24"/>
          <w:highlight w:val="none"/>
        </w:rPr>
        <w:t>________</w:t>
      </w:r>
      <w:r>
        <w:rPr>
          <w:szCs w:val="24"/>
          <w:highlight w:val="none"/>
        </w:rPr>
        <w:t xml:space="preserve"> deadlines. The app provides users </w:t>
      </w:r>
      <w:r>
        <w:rPr>
          <w:bCs/>
          <w:szCs w:val="24"/>
          <w:highlight w:val="none"/>
        </w:rPr>
        <w:t>with</w:t>
      </w:r>
      <w:r>
        <w:rPr>
          <w:szCs w:val="24"/>
          <w:highlight w:val="none"/>
        </w:rPr>
        <w:t xml:space="preserve"> a well-organized way to organize tasks effectively.</w:t>
      </w:r>
    </w:p>
    <w:p w14:paraId="5A96E2DE">
      <w:pPr>
        <w:tabs>
          <w:tab w:val="left" w:pos="567"/>
          <w:tab w:val="left" w:pos="1418"/>
          <w:tab w:val="left" w:pos="3402"/>
          <w:tab w:val="left" w:pos="5670"/>
          <w:tab w:val="left" w:pos="7938"/>
        </w:tabs>
        <w:spacing w:line="288" w:lineRule="auto"/>
        <w:jc w:val="both"/>
        <w:rPr>
          <w:szCs w:val="24"/>
          <w:highlight w:val="none"/>
        </w:rPr>
      </w:pPr>
      <w:r>
        <w:rPr>
          <w:szCs w:val="24"/>
          <w:highlight w:val="none"/>
        </w:rPr>
        <w:tab/>
      </w:r>
      <w:r>
        <w:rPr>
          <w:szCs w:val="24"/>
          <w:highlight w:val="none"/>
        </w:rPr>
        <w:t>With this app, users can easily set their schedules, making it simpler to keep track</w:t>
      </w:r>
      <w:r>
        <w:rPr>
          <w:szCs w:val="24"/>
          <w:highlight w:val="none"/>
          <w:lang w:val="vi-VN"/>
        </w:rPr>
        <w:t xml:space="preserve"> </w:t>
      </w:r>
      <w:r>
        <w:rPr>
          <w:szCs w:val="24"/>
          <w:highlight w:val="none"/>
        </w:rPr>
        <w:t>of what needs to be done. Many people also enjoy the feature that allows them to check</w:t>
      </w:r>
      <w:r>
        <w:rPr>
          <w:szCs w:val="24"/>
          <w:highlight w:val="none"/>
          <w:lang w:val="vi-VN"/>
        </w:rPr>
        <w:t xml:space="preserve"> </w:t>
      </w:r>
      <w:r>
        <w:rPr>
          <w:szCs w:val="24"/>
          <w:highlight w:val="none"/>
        </w:rPr>
        <w:t>their progress daily, which can be very motivating. It’s a useful way to ensure that nothing</w:t>
      </w:r>
      <w:r>
        <w:rPr>
          <w:szCs w:val="24"/>
          <w:highlight w:val="none"/>
          <w:lang w:val="vi-VN"/>
        </w:rPr>
        <w:t xml:space="preserve"> </w:t>
      </w:r>
      <w:r>
        <w:rPr>
          <w:b/>
          <w:szCs w:val="24"/>
          <w:highlight w:val="none"/>
        </w:rPr>
        <w:t>(35)______</w:t>
      </w:r>
      <w:r>
        <w:rPr>
          <w:szCs w:val="24"/>
          <w:highlight w:val="none"/>
        </w:rPr>
        <w:t>overlooked</w:t>
      </w:r>
      <w:r>
        <w:rPr>
          <w:szCs w:val="24"/>
          <w:highlight w:val="none"/>
          <w:lang w:val="vi-VN"/>
        </w:rPr>
        <w:t>.</w:t>
      </w:r>
    </w:p>
    <w:p w14:paraId="48EA1D1B">
      <w:pPr>
        <w:tabs>
          <w:tab w:val="left" w:pos="1418"/>
          <w:tab w:val="left" w:pos="3402"/>
          <w:tab w:val="left" w:pos="5670"/>
          <w:tab w:val="left" w:pos="7938"/>
        </w:tabs>
        <w:spacing w:line="288" w:lineRule="auto"/>
        <w:jc w:val="both"/>
        <w:rPr>
          <w:szCs w:val="24"/>
          <w:highlight w:val="none"/>
        </w:rPr>
      </w:pPr>
      <w:r>
        <w:rPr>
          <w:b/>
          <w:szCs w:val="24"/>
          <w:highlight w:val="none"/>
        </w:rPr>
        <w:t>Question 32:</w:t>
      </w:r>
      <w:r>
        <w:rPr>
          <w:szCs w:val="24"/>
          <w:highlight w:val="none"/>
        </w:rPr>
        <w:t xml:space="preserve"> </w:t>
      </w:r>
      <w:r>
        <w:rPr>
          <w:szCs w:val="24"/>
          <w:highlight w:val="none"/>
          <w:lang w:val="vi-VN"/>
        </w:rPr>
        <w:tab/>
      </w:r>
      <w:r>
        <w:rPr>
          <w:b/>
          <w:szCs w:val="24"/>
          <w:highlight w:val="none"/>
        </w:rPr>
        <w:t>A.</w:t>
      </w:r>
      <w:r>
        <w:rPr>
          <w:szCs w:val="24"/>
          <w:highlight w:val="none"/>
        </w:rPr>
        <w:t xml:space="preserve"> with</w:t>
      </w:r>
      <w:r>
        <w:rPr>
          <w:szCs w:val="24"/>
          <w:highlight w:val="none"/>
        </w:rPr>
        <w:t xml:space="preserve"> </w:t>
      </w:r>
      <w:r>
        <w:rPr>
          <w:szCs w:val="24"/>
          <w:highlight w:val="none"/>
          <w:lang w:val="vi-VN"/>
        </w:rPr>
        <w:tab/>
      </w:r>
      <w:r>
        <w:rPr>
          <w:b/>
          <w:szCs w:val="24"/>
          <w:highlight w:val="none"/>
        </w:rPr>
        <w:t>B.</w:t>
      </w:r>
      <w:r>
        <w:rPr>
          <w:szCs w:val="24"/>
          <w:highlight w:val="none"/>
        </w:rPr>
        <w:t xml:space="preserve"> for  </w:t>
      </w:r>
      <w:r>
        <w:rPr>
          <w:szCs w:val="24"/>
          <w:highlight w:val="none"/>
          <w:lang w:val="vi-VN"/>
        </w:rPr>
        <w:tab/>
      </w:r>
      <w:r>
        <w:rPr>
          <w:b/>
          <w:szCs w:val="24"/>
          <w:highlight w:val="none"/>
        </w:rPr>
        <w:t>C.</w:t>
      </w:r>
      <w:r>
        <w:rPr>
          <w:szCs w:val="24"/>
          <w:highlight w:val="none"/>
        </w:rPr>
        <w:t xml:space="preserve"> by </w:t>
      </w:r>
      <w:r>
        <w:rPr>
          <w:szCs w:val="24"/>
          <w:highlight w:val="none"/>
          <w:lang w:val="vi-VN"/>
        </w:rPr>
        <w:tab/>
      </w:r>
      <w:r>
        <w:rPr>
          <w:b/>
          <w:szCs w:val="24"/>
          <w:highlight w:val="none"/>
        </w:rPr>
        <w:t>D.</w:t>
      </w:r>
      <w:r>
        <w:rPr>
          <w:szCs w:val="24"/>
          <w:highlight w:val="none"/>
        </w:rPr>
        <w:t xml:space="preserve"> of</w:t>
      </w:r>
    </w:p>
    <w:p w14:paraId="3BD97953">
      <w:pPr>
        <w:tabs>
          <w:tab w:val="left" w:pos="1418"/>
          <w:tab w:val="left" w:pos="3402"/>
          <w:tab w:val="left" w:pos="5670"/>
          <w:tab w:val="left" w:pos="7938"/>
        </w:tabs>
        <w:spacing w:line="288" w:lineRule="auto"/>
        <w:jc w:val="both"/>
        <w:rPr>
          <w:szCs w:val="24"/>
          <w:highlight w:val="none"/>
        </w:rPr>
      </w:pPr>
      <w:r>
        <w:rPr>
          <w:b/>
          <w:szCs w:val="24"/>
          <w:highlight w:val="none"/>
        </w:rPr>
        <w:t>Question 33:</w:t>
      </w:r>
      <w:r>
        <w:rPr>
          <w:szCs w:val="24"/>
          <w:highlight w:val="none"/>
        </w:rPr>
        <w:t xml:space="preserve"> </w:t>
      </w:r>
      <w:r>
        <w:rPr>
          <w:szCs w:val="24"/>
          <w:highlight w:val="none"/>
          <w:lang w:val="vi-VN"/>
        </w:rPr>
        <w:tab/>
      </w:r>
      <w:r>
        <w:rPr>
          <w:b/>
          <w:szCs w:val="24"/>
          <w:highlight w:val="none"/>
        </w:rPr>
        <w:t>A.</w:t>
      </w:r>
      <w:r>
        <w:rPr>
          <w:szCs w:val="24"/>
          <w:highlight w:val="none"/>
        </w:rPr>
        <w:t xml:space="preserve"> useful smartphone app </w:t>
      </w:r>
      <w:r>
        <w:rPr>
          <w:szCs w:val="24"/>
          <w:highlight w:val="none"/>
          <w:lang w:val="vi-VN"/>
        </w:rPr>
        <w:tab/>
      </w:r>
      <w:r>
        <w:rPr>
          <w:b/>
          <w:szCs w:val="24"/>
          <w:highlight w:val="none"/>
        </w:rPr>
        <w:t>B.</w:t>
      </w:r>
      <w:r>
        <w:rPr>
          <w:szCs w:val="24"/>
          <w:highlight w:val="none"/>
        </w:rPr>
        <w:t xml:space="preserve"> useful app smartphone</w:t>
      </w:r>
    </w:p>
    <w:p w14:paraId="6B8B2840">
      <w:pPr>
        <w:tabs>
          <w:tab w:val="left" w:pos="1418"/>
          <w:tab w:val="left" w:pos="3402"/>
          <w:tab w:val="left" w:pos="5670"/>
          <w:tab w:val="left" w:pos="7938"/>
        </w:tabs>
        <w:spacing w:line="288" w:lineRule="auto"/>
        <w:jc w:val="both"/>
        <w:rPr>
          <w:szCs w:val="24"/>
          <w:highlight w:val="none"/>
        </w:rPr>
      </w:pPr>
      <w:r>
        <w:rPr>
          <w:b/>
          <w:szCs w:val="24"/>
          <w:highlight w:val="none"/>
          <w:lang w:val="vi-VN"/>
        </w:rPr>
        <w:tab/>
      </w:r>
      <w:r>
        <w:rPr>
          <w:b/>
          <w:szCs w:val="24"/>
          <w:highlight w:val="none"/>
        </w:rPr>
        <w:t>C.</w:t>
      </w:r>
      <w:r>
        <w:rPr>
          <w:szCs w:val="24"/>
          <w:highlight w:val="none"/>
        </w:rPr>
        <w:t xml:space="preserve"> app useful smartphone </w:t>
      </w:r>
      <w:r>
        <w:rPr>
          <w:szCs w:val="24"/>
          <w:highlight w:val="none"/>
          <w:lang w:val="vi-VN"/>
        </w:rPr>
        <w:tab/>
      </w:r>
      <w:r>
        <w:rPr>
          <w:b/>
          <w:szCs w:val="24"/>
          <w:highlight w:val="none"/>
        </w:rPr>
        <w:t>D.</w:t>
      </w:r>
      <w:r>
        <w:rPr>
          <w:szCs w:val="24"/>
          <w:highlight w:val="none"/>
        </w:rPr>
        <w:t xml:space="preserve"> smartphone useful app</w:t>
      </w:r>
    </w:p>
    <w:p w14:paraId="0F614131">
      <w:pPr>
        <w:tabs>
          <w:tab w:val="left" w:pos="1418"/>
          <w:tab w:val="left" w:pos="3402"/>
          <w:tab w:val="left" w:pos="5670"/>
          <w:tab w:val="left" w:pos="7938"/>
        </w:tabs>
        <w:spacing w:line="288" w:lineRule="auto"/>
        <w:jc w:val="both"/>
        <w:rPr>
          <w:szCs w:val="24"/>
          <w:highlight w:val="none"/>
        </w:rPr>
      </w:pPr>
      <w:r>
        <w:rPr>
          <w:b/>
          <w:szCs w:val="24"/>
          <w:highlight w:val="none"/>
        </w:rPr>
        <w:t>Question 34:</w:t>
      </w:r>
      <w:r>
        <w:rPr>
          <w:szCs w:val="24"/>
          <w:highlight w:val="none"/>
        </w:rPr>
        <w:t xml:space="preserve"> </w:t>
      </w:r>
      <w:r>
        <w:rPr>
          <w:szCs w:val="24"/>
          <w:highlight w:val="none"/>
          <w:lang w:val="vi-VN"/>
        </w:rPr>
        <w:tab/>
      </w:r>
      <w:r>
        <w:rPr>
          <w:b/>
          <w:szCs w:val="24"/>
          <w:highlight w:val="none"/>
        </w:rPr>
        <w:t>A.</w:t>
      </w:r>
      <w:r>
        <w:rPr>
          <w:szCs w:val="24"/>
          <w:highlight w:val="none"/>
        </w:rPr>
        <w:t xml:space="preserve"> import </w:t>
      </w:r>
      <w:r>
        <w:rPr>
          <w:szCs w:val="24"/>
          <w:highlight w:val="none"/>
          <w:lang w:val="vi-VN"/>
        </w:rPr>
        <w:tab/>
      </w:r>
      <w:r>
        <w:rPr>
          <w:b/>
          <w:szCs w:val="24"/>
          <w:highlight w:val="none"/>
        </w:rPr>
        <w:t>B.</w:t>
      </w:r>
      <w:r>
        <w:rPr>
          <w:szCs w:val="24"/>
          <w:highlight w:val="none"/>
        </w:rPr>
        <w:t xml:space="preserve"> importantly</w:t>
      </w:r>
      <w:r>
        <w:rPr>
          <w:szCs w:val="24"/>
          <w:highlight w:val="none"/>
          <w:lang w:val="vi-VN"/>
        </w:rPr>
        <w:tab/>
      </w:r>
      <w:r>
        <w:rPr>
          <w:b/>
          <w:szCs w:val="24"/>
          <w:highlight w:val="none"/>
        </w:rPr>
        <w:t>C.</w:t>
      </w:r>
      <w:r>
        <w:rPr>
          <w:szCs w:val="24"/>
          <w:highlight w:val="none"/>
        </w:rPr>
        <w:t xml:space="preserve"> important </w:t>
      </w:r>
      <w:r>
        <w:rPr>
          <w:szCs w:val="24"/>
          <w:highlight w:val="none"/>
          <w:lang w:val="vi-VN"/>
        </w:rPr>
        <w:tab/>
      </w:r>
      <w:r>
        <w:rPr>
          <w:b/>
          <w:szCs w:val="24"/>
          <w:highlight w:val="none"/>
        </w:rPr>
        <w:t>D.</w:t>
      </w:r>
      <w:r>
        <w:rPr>
          <w:szCs w:val="24"/>
          <w:highlight w:val="none"/>
        </w:rPr>
        <w:t xml:space="preserve"> importance</w:t>
      </w:r>
    </w:p>
    <w:p w14:paraId="2087F4BD">
      <w:pPr>
        <w:tabs>
          <w:tab w:val="left" w:pos="1418"/>
          <w:tab w:val="left" w:pos="3402"/>
          <w:tab w:val="left" w:pos="5670"/>
          <w:tab w:val="left" w:pos="7938"/>
        </w:tabs>
        <w:spacing w:line="288" w:lineRule="auto"/>
        <w:jc w:val="both"/>
        <w:rPr>
          <w:szCs w:val="24"/>
          <w:highlight w:val="none"/>
        </w:rPr>
      </w:pPr>
      <w:r>
        <w:rPr>
          <w:b/>
          <w:szCs w:val="24"/>
          <w:highlight w:val="none"/>
        </w:rPr>
        <w:t>Question 35:</w:t>
      </w:r>
      <w:r>
        <w:rPr>
          <w:szCs w:val="24"/>
          <w:highlight w:val="none"/>
        </w:rPr>
        <w:t xml:space="preserve"> </w:t>
      </w:r>
      <w:r>
        <w:rPr>
          <w:szCs w:val="24"/>
          <w:highlight w:val="none"/>
          <w:lang w:val="vi-VN"/>
        </w:rPr>
        <w:tab/>
      </w:r>
      <w:r>
        <w:rPr>
          <w:b/>
          <w:szCs w:val="24"/>
          <w:highlight w:val="none"/>
        </w:rPr>
        <w:t>A.</w:t>
      </w:r>
      <w:r>
        <w:rPr>
          <w:szCs w:val="24"/>
          <w:highlight w:val="none"/>
        </w:rPr>
        <w:t xml:space="preserve"> gets</w:t>
      </w:r>
      <w:r>
        <w:rPr>
          <w:szCs w:val="24"/>
          <w:highlight w:val="none"/>
        </w:rPr>
        <w:t xml:space="preserve"> </w:t>
      </w:r>
      <w:r>
        <w:rPr>
          <w:szCs w:val="24"/>
          <w:highlight w:val="none"/>
          <w:lang w:val="vi-VN"/>
        </w:rPr>
        <w:tab/>
      </w:r>
      <w:r>
        <w:rPr>
          <w:b/>
          <w:szCs w:val="24"/>
          <w:highlight w:val="none"/>
        </w:rPr>
        <w:t>B.</w:t>
      </w:r>
      <w:r>
        <w:rPr>
          <w:szCs w:val="24"/>
          <w:highlight w:val="none"/>
        </w:rPr>
        <w:t xml:space="preserve"> get </w:t>
      </w:r>
      <w:r>
        <w:rPr>
          <w:szCs w:val="24"/>
          <w:highlight w:val="none"/>
          <w:lang w:val="vi-VN"/>
        </w:rPr>
        <w:tab/>
      </w:r>
      <w:r>
        <w:rPr>
          <w:b/>
          <w:szCs w:val="24"/>
          <w:highlight w:val="none"/>
        </w:rPr>
        <w:t>C.</w:t>
      </w:r>
      <w:r>
        <w:rPr>
          <w:szCs w:val="24"/>
          <w:highlight w:val="none"/>
        </w:rPr>
        <w:t xml:space="preserve"> are getting </w:t>
      </w:r>
      <w:r>
        <w:rPr>
          <w:szCs w:val="24"/>
          <w:highlight w:val="none"/>
          <w:lang w:val="vi-VN"/>
        </w:rPr>
        <w:tab/>
      </w:r>
      <w:r>
        <w:rPr>
          <w:b/>
          <w:szCs w:val="24"/>
          <w:highlight w:val="none"/>
        </w:rPr>
        <w:t>D.</w:t>
      </w:r>
      <w:r>
        <w:rPr>
          <w:szCs w:val="24"/>
          <w:highlight w:val="none"/>
        </w:rPr>
        <w:t xml:space="preserve"> have got</w:t>
      </w:r>
    </w:p>
    <w:p w14:paraId="3CC4C1AC">
      <w:pPr>
        <w:spacing w:line="288" w:lineRule="auto"/>
        <w:jc w:val="both"/>
        <w:rPr>
          <w:rFonts w:eastAsia="Times New Roman"/>
          <w:b/>
          <w:bCs/>
          <w:i/>
          <w:iCs/>
          <w:szCs w:val="24"/>
          <w:highlight w:val="none"/>
        </w:rPr>
      </w:pPr>
      <w:r>
        <w:rPr>
          <w:rFonts w:eastAsia="Times New Roman"/>
          <w:b/>
          <w:bCs/>
          <w:i/>
          <w:iCs/>
          <w:szCs w:val="24"/>
          <w:highlight w:val="none"/>
        </w:rPr>
        <w:t>Read of the following leaflet and mark the letter A, B, C or D on your answer sheet to indicate the option that best fits each of the numbered blanks from 36 to 40.</w:t>
      </w:r>
    </w:p>
    <w:p w14:paraId="017B99EC">
      <w:pPr>
        <w:spacing w:line="288" w:lineRule="auto"/>
        <w:jc w:val="center"/>
        <w:rPr>
          <w:rFonts w:eastAsia="Times New Roman"/>
          <w:szCs w:val="24"/>
          <w:highlight w:val="none"/>
        </w:rPr>
      </w:pPr>
      <w:r>
        <w:rPr>
          <w:rFonts w:eastAsia="Times New Roman"/>
          <w:b/>
          <w:bCs/>
          <w:szCs w:val="24"/>
          <w:highlight w:val="none"/>
        </w:rPr>
        <w:t>Join Earth Hour - Make a Difference!</w:t>
      </w:r>
    </w:p>
    <w:p w14:paraId="7803F718">
      <w:pPr>
        <w:spacing w:line="288" w:lineRule="auto"/>
        <w:ind w:firstLine="720"/>
        <w:jc w:val="both"/>
        <w:rPr>
          <w:rFonts w:eastAsia="Times New Roman"/>
          <w:szCs w:val="24"/>
          <w:highlight w:val="none"/>
        </w:rPr>
      </w:pPr>
      <w:r>
        <w:rPr>
          <w:rFonts w:eastAsia="Times New Roman"/>
          <w:szCs w:val="24"/>
          <w:highlight w:val="none"/>
        </w:rPr>
        <w:t>Each year, Earth Hour encourages people worldwide to (</w:t>
      </w:r>
      <w:r>
        <w:rPr>
          <w:rFonts w:eastAsia="Times New Roman"/>
          <w:b/>
          <w:bCs/>
          <w:szCs w:val="24"/>
          <w:highlight w:val="none"/>
        </w:rPr>
        <w:t>36</w:t>
      </w:r>
      <w:r>
        <w:rPr>
          <w:rFonts w:eastAsia="Times New Roman"/>
          <w:szCs w:val="24"/>
          <w:highlight w:val="none"/>
        </w:rPr>
        <w:t>)______ their lights for one hour, helping bring about positive environmental change. This movement shows how the number of people acting together can make a huge impact. Because of rising pollution and energy consumption, Earth Hour reminds us to consider our power usage and how it affects the planet. By turning off non-essential lights, we help reduce emissions and protect (</w:t>
      </w:r>
      <w:r>
        <w:rPr>
          <w:rFonts w:eastAsia="Times New Roman"/>
          <w:b/>
          <w:bCs/>
          <w:szCs w:val="24"/>
          <w:highlight w:val="none"/>
        </w:rPr>
        <w:t>37</w:t>
      </w:r>
      <w:r>
        <w:rPr>
          <w:rFonts w:eastAsia="Times New Roman"/>
          <w:szCs w:val="24"/>
          <w:highlight w:val="none"/>
        </w:rPr>
        <w:t xml:space="preserve">)______ natural resources </w:t>
      </w:r>
      <w:r>
        <w:rPr>
          <w:rFonts w:eastAsia="Times New Roman"/>
          <w:b/>
          <w:szCs w:val="24"/>
          <w:highlight w:val="none"/>
        </w:rPr>
        <w:t>(38)______.</w:t>
      </w:r>
      <w:r>
        <w:rPr>
          <w:rFonts w:eastAsia="Times New Roman"/>
          <w:szCs w:val="24"/>
          <w:highlight w:val="none"/>
        </w:rPr>
        <w:t xml:space="preserve"> In this event, we transmit a strong message of unity and responsibility toward future generations. Join us on this journey; </w:t>
      </w:r>
      <w:r>
        <w:rPr>
          <w:rFonts w:eastAsia="Times New Roman"/>
          <w:b/>
          <w:szCs w:val="24"/>
          <w:highlight w:val="none"/>
        </w:rPr>
        <w:t>(39)_____</w:t>
      </w:r>
      <w:r>
        <w:rPr>
          <w:rFonts w:eastAsia="Times New Roman"/>
          <w:szCs w:val="24"/>
          <w:highlight w:val="none"/>
        </w:rPr>
        <w:t>small action counts. Your (</w:t>
      </w:r>
      <w:r>
        <w:rPr>
          <w:rFonts w:eastAsia="Times New Roman"/>
          <w:b/>
          <w:bCs/>
          <w:szCs w:val="24"/>
          <w:highlight w:val="none"/>
        </w:rPr>
        <w:t>40</w:t>
      </w:r>
      <w:r>
        <w:rPr>
          <w:rFonts w:eastAsia="Times New Roman"/>
          <w:szCs w:val="24"/>
          <w:highlight w:val="none"/>
        </w:rPr>
        <w:t>)</w:t>
      </w:r>
      <w:r>
        <w:rPr>
          <w:rFonts w:eastAsia="Times New Roman"/>
          <w:szCs w:val="24"/>
          <w:highlight w:val="none"/>
          <w:u w:val="single"/>
        </w:rPr>
        <w:t xml:space="preserve">______ </w:t>
      </w:r>
      <w:r>
        <w:rPr>
          <w:rFonts w:eastAsia="Times New Roman"/>
          <w:szCs w:val="24"/>
          <w:highlight w:val="none"/>
        </w:rPr>
        <w:t>to this movement is valid, meaningful, and impactful. Together, let’s show that we care about a sustainable future.</w:t>
      </w:r>
    </w:p>
    <w:p w14:paraId="233D07FE">
      <w:pPr>
        <w:spacing w:line="288" w:lineRule="auto"/>
        <w:jc w:val="both"/>
        <w:rPr>
          <w:rFonts w:eastAsia="Times New Roman"/>
          <w:szCs w:val="24"/>
          <w:highlight w:val="none"/>
        </w:rPr>
      </w:pPr>
      <w:r>
        <w:rPr>
          <w:rFonts w:eastAsia="Times New Roman"/>
          <w:szCs w:val="24"/>
          <w:highlight w:val="none"/>
        </w:rPr>
        <w:t>Be a part of Earth Hour – your actions matter!</w:t>
      </w:r>
    </w:p>
    <w:p w14:paraId="1547F843">
      <w:pPr>
        <w:spacing w:line="288" w:lineRule="auto"/>
        <w:jc w:val="both"/>
        <w:rPr>
          <w:rFonts w:eastAsia="Times New Roman"/>
          <w:b/>
          <w:bCs/>
          <w:szCs w:val="24"/>
          <w:highlight w:val="none"/>
        </w:rPr>
      </w:pPr>
      <w:r>
        <w:rPr>
          <w:rFonts w:eastAsia="Times New Roman"/>
          <w:b/>
          <w:bCs/>
          <w:szCs w:val="24"/>
          <w:highlight w:val="none"/>
        </w:rPr>
        <w:t xml:space="preserve">Question 36: </w:t>
      </w:r>
      <w:r>
        <w:rPr>
          <w:rFonts w:eastAsia="Times New Roman"/>
          <w:b/>
          <w:bCs/>
          <w:szCs w:val="24"/>
          <w:highlight w:val="none"/>
        </w:rPr>
        <w:t xml:space="preserve">A. </w:t>
      </w:r>
      <w:r>
        <w:rPr>
          <w:rFonts w:eastAsia="Times New Roman"/>
          <w:szCs w:val="24"/>
          <w:highlight w:val="none"/>
        </w:rPr>
        <w:t>turn off</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B.</w:t>
      </w:r>
      <w:r>
        <w:rPr>
          <w:rFonts w:eastAsia="Times New Roman"/>
          <w:szCs w:val="24"/>
          <w:highlight w:val="none"/>
        </w:rPr>
        <w:t xml:space="preserve"> make out </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come round</w:t>
      </w:r>
      <w:r>
        <w:rPr>
          <w:rFonts w:eastAsia="Times New Roman"/>
          <w:szCs w:val="24"/>
          <w:highlight w:val="none"/>
        </w:rPr>
        <w:tab/>
      </w:r>
      <w:r>
        <w:rPr>
          <w:rFonts w:eastAsia="Times New Roman"/>
          <w:szCs w:val="24"/>
          <w:highlight w:val="none"/>
        </w:rPr>
        <w:t xml:space="preserve">      </w:t>
      </w:r>
      <w:r>
        <w:rPr>
          <w:rFonts w:eastAsia="Times New Roman"/>
          <w:szCs w:val="24"/>
          <w:highlight w:val="none"/>
        </w:rPr>
        <w:tab/>
      </w:r>
      <w:r>
        <w:rPr>
          <w:rFonts w:eastAsia="Times New Roman"/>
          <w:b/>
          <w:bCs/>
          <w:szCs w:val="24"/>
          <w:highlight w:val="none"/>
        </w:rPr>
        <w:t xml:space="preserve">D. </w:t>
      </w:r>
      <w:r>
        <w:rPr>
          <w:rFonts w:eastAsia="Times New Roman"/>
          <w:szCs w:val="24"/>
          <w:highlight w:val="none"/>
        </w:rPr>
        <w:t>bring about</w:t>
      </w:r>
    </w:p>
    <w:p w14:paraId="1ACA03C9">
      <w:pPr>
        <w:spacing w:line="288" w:lineRule="auto"/>
        <w:jc w:val="both"/>
        <w:rPr>
          <w:rFonts w:eastAsia="Times New Roman"/>
          <w:b/>
          <w:bCs/>
          <w:szCs w:val="24"/>
          <w:highlight w:val="none"/>
        </w:rPr>
      </w:pPr>
    </w:p>
    <w:p w14:paraId="10AA4D05">
      <w:pPr>
        <w:spacing w:line="288" w:lineRule="auto"/>
        <w:jc w:val="both"/>
        <w:rPr>
          <w:rFonts w:eastAsia="Times New Roman"/>
          <w:szCs w:val="24"/>
          <w:highlight w:val="none"/>
        </w:rPr>
      </w:pPr>
      <w:r>
        <w:rPr>
          <w:rFonts w:eastAsia="Times New Roman"/>
          <w:b/>
          <w:bCs/>
          <w:szCs w:val="24"/>
          <w:highlight w:val="none"/>
        </w:rPr>
        <w:t>Question 37: A.</w:t>
      </w:r>
      <w:r>
        <w:rPr>
          <w:rFonts w:eastAsia="Times New Roman"/>
          <w:szCs w:val="24"/>
          <w:highlight w:val="none"/>
        </w:rPr>
        <w:t xml:space="preserve"> another</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 xml:space="preserve">B. </w:t>
      </w:r>
      <w:r>
        <w:rPr>
          <w:rFonts w:eastAsia="Times New Roman"/>
          <w:szCs w:val="24"/>
          <w:highlight w:val="none"/>
        </w:rPr>
        <w:t>other</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C. </w:t>
      </w:r>
      <w:r>
        <w:rPr>
          <w:rFonts w:eastAsia="Times New Roman"/>
          <w:szCs w:val="24"/>
          <w:highlight w:val="none"/>
        </w:rPr>
        <w:t>others</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The other</w:t>
      </w:r>
    </w:p>
    <w:p w14:paraId="2DC8C534">
      <w:pPr>
        <w:spacing w:line="288" w:lineRule="auto"/>
        <w:jc w:val="both"/>
        <w:rPr>
          <w:rFonts w:eastAsia="Times New Roman"/>
          <w:szCs w:val="24"/>
          <w:highlight w:val="none"/>
        </w:rPr>
      </w:pPr>
      <w:r>
        <w:rPr>
          <w:rFonts w:eastAsia="Times New Roman"/>
          <w:b/>
          <w:bCs/>
          <w:szCs w:val="24"/>
          <w:highlight w:val="none"/>
        </w:rPr>
        <w:t>Question</w:t>
      </w:r>
      <w:r>
        <w:rPr>
          <w:rFonts w:eastAsia="Times New Roman"/>
          <w:b/>
          <w:szCs w:val="24"/>
          <w:highlight w:val="none"/>
        </w:rPr>
        <w:t xml:space="preserve"> 38:</w:t>
      </w:r>
      <w:r>
        <w:rPr>
          <w:rFonts w:eastAsia="Times New Roman"/>
          <w:szCs w:val="24"/>
          <w:highlight w:val="none"/>
        </w:rPr>
        <w:t xml:space="preserve"> </w:t>
      </w:r>
      <w:r>
        <w:rPr>
          <w:rFonts w:eastAsia="Times New Roman"/>
          <w:b/>
          <w:szCs w:val="24"/>
          <w:highlight w:val="none"/>
        </w:rPr>
        <w:t>A</w:t>
      </w:r>
      <w:r>
        <w:rPr>
          <w:rFonts w:eastAsia="Times New Roman"/>
          <w:szCs w:val="24"/>
          <w:highlight w:val="none"/>
        </w:rPr>
        <w:t xml:space="preserve">.that supports our environment                   </w:t>
      </w:r>
      <w:r>
        <w:rPr>
          <w:rFonts w:eastAsia="Times New Roman"/>
          <w:b/>
          <w:szCs w:val="24"/>
          <w:highlight w:val="none"/>
        </w:rPr>
        <w:t>B.</w:t>
      </w:r>
      <w:r>
        <w:rPr>
          <w:rFonts w:eastAsia="Times New Roman"/>
          <w:szCs w:val="24"/>
          <w:highlight w:val="none"/>
        </w:rPr>
        <w:t xml:space="preserve">supported our environment                                                    </w:t>
      </w:r>
    </w:p>
    <w:p w14:paraId="793A7989">
      <w:pPr>
        <w:spacing w:line="288" w:lineRule="auto"/>
        <w:jc w:val="both"/>
        <w:rPr>
          <w:rFonts w:eastAsia="Times New Roman"/>
          <w:szCs w:val="24"/>
          <w:highlight w:val="none"/>
        </w:rPr>
      </w:pPr>
      <w:r>
        <w:rPr>
          <w:rFonts w:eastAsia="Times New Roman"/>
          <w:szCs w:val="24"/>
          <w:highlight w:val="none"/>
        </w:rPr>
        <w:t xml:space="preserve">                      </w:t>
      </w:r>
      <w:r>
        <w:rPr>
          <w:rFonts w:eastAsia="Times New Roman"/>
          <w:b/>
          <w:szCs w:val="24"/>
          <w:highlight w:val="none"/>
        </w:rPr>
        <w:t>C.</w:t>
      </w:r>
      <w:r>
        <w:rPr>
          <w:rFonts w:eastAsia="Times New Roman"/>
          <w:szCs w:val="24"/>
          <w:highlight w:val="none"/>
        </w:rPr>
        <w:t xml:space="preserve"> </w:t>
      </w:r>
      <w:r>
        <w:rPr>
          <w:rFonts w:eastAsia="Times New Roman"/>
          <w:szCs w:val="24"/>
          <w:highlight w:val="none"/>
        </w:rPr>
        <w:t>that support our environment</w:t>
      </w:r>
      <w:r>
        <w:rPr>
          <w:rFonts w:eastAsia="Times New Roman"/>
          <w:szCs w:val="24"/>
          <w:highlight w:val="none"/>
        </w:rPr>
        <w:t xml:space="preserve">                    </w:t>
      </w:r>
      <w:r>
        <w:rPr>
          <w:rFonts w:eastAsia="Times New Roman"/>
          <w:b/>
          <w:szCs w:val="24"/>
          <w:highlight w:val="none"/>
        </w:rPr>
        <w:t>D</w:t>
      </w:r>
      <w:r>
        <w:rPr>
          <w:rFonts w:eastAsia="Times New Roman"/>
          <w:szCs w:val="24"/>
          <w:highlight w:val="none"/>
        </w:rPr>
        <w:t xml:space="preserve">.support our environment                                </w:t>
      </w:r>
    </w:p>
    <w:p w14:paraId="3448A18A">
      <w:pPr>
        <w:spacing w:line="288" w:lineRule="auto"/>
        <w:rPr>
          <w:highlight w:val="none"/>
        </w:rPr>
      </w:pPr>
      <w:r>
        <w:rPr>
          <w:rFonts w:eastAsia="Times New Roman"/>
          <w:b/>
          <w:bCs/>
          <w:szCs w:val="24"/>
          <w:highlight w:val="none"/>
        </w:rPr>
        <w:t>Question 39: A.</w:t>
      </w:r>
      <w:r>
        <w:rPr>
          <w:rFonts w:eastAsia="Times New Roman"/>
          <w:bCs/>
          <w:szCs w:val="24"/>
          <w:highlight w:val="none"/>
        </w:rPr>
        <w:t>every</w:t>
      </w:r>
      <w:r>
        <w:rPr>
          <w:rFonts w:eastAsia="Times New Roman"/>
          <w:bCs/>
          <w:szCs w:val="24"/>
          <w:highlight w:val="none"/>
        </w:rPr>
        <w:t xml:space="preserve">                     </w:t>
      </w:r>
      <w:r>
        <w:rPr>
          <w:rFonts w:eastAsia="Times New Roman"/>
          <w:b/>
          <w:bCs/>
          <w:szCs w:val="24"/>
          <w:highlight w:val="none"/>
        </w:rPr>
        <w:t>B</w:t>
      </w:r>
      <w:r>
        <w:rPr>
          <w:rFonts w:eastAsia="Times New Roman"/>
          <w:bCs/>
          <w:szCs w:val="24"/>
          <w:highlight w:val="none"/>
        </w:rPr>
        <w:t xml:space="preserve">.many                         </w:t>
      </w:r>
      <w:r>
        <w:rPr>
          <w:rFonts w:eastAsia="Times New Roman"/>
          <w:b/>
          <w:bCs/>
          <w:szCs w:val="24"/>
          <w:highlight w:val="none"/>
        </w:rPr>
        <w:t>C</w:t>
      </w:r>
      <w:r>
        <w:rPr>
          <w:rFonts w:eastAsia="Times New Roman"/>
          <w:bCs/>
          <w:szCs w:val="24"/>
          <w:highlight w:val="none"/>
        </w:rPr>
        <w:t xml:space="preserve">.few                           </w:t>
      </w:r>
      <w:r>
        <w:rPr>
          <w:rFonts w:eastAsia="Times New Roman"/>
          <w:b/>
          <w:bCs/>
          <w:szCs w:val="24"/>
          <w:highlight w:val="none"/>
        </w:rPr>
        <w:t>D</w:t>
      </w:r>
      <w:r>
        <w:rPr>
          <w:rFonts w:eastAsia="Times New Roman"/>
          <w:bCs/>
          <w:szCs w:val="24"/>
          <w:highlight w:val="none"/>
        </w:rPr>
        <w:t>.much</w:t>
      </w:r>
    </w:p>
    <w:p w14:paraId="1D6A2394">
      <w:pPr>
        <w:spacing w:line="288" w:lineRule="auto"/>
        <w:jc w:val="both"/>
        <w:rPr>
          <w:rFonts w:eastAsia="Times New Roman"/>
          <w:szCs w:val="24"/>
          <w:highlight w:val="none"/>
        </w:rPr>
      </w:pPr>
      <w:r>
        <w:rPr>
          <w:rFonts w:eastAsia="Times New Roman"/>
          <w:b/>
          <w:bCs/>
          <w:szCs w:val="24"/>
          <w:highlight w:val="none"/>
        </w:rPr>
        <w:t>Question 40: A.</w:t>
      </w:r>
      <w:r>
        <w:rPr>
          <w:rFonts w:eastAsia="Times New Roman"/>
          <w:szCs w:val="24"/>
          <w:highlight w:val="none"/>
        </w:rPr>
        <w:t xml:space="preserve"> experience</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B. </w:t>
      </w:r>
      <w:r>
        <w:rPr>
          <w:rFonts w:eastAsia="Times New Roman"/>
          <w:szCs w:val="24"/>
          <w:highlight w:val="none"/>
        </w:rPr>
        <w:t>measurement</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move</w:t>
      </w:r>
      <w:r>
        <w:rPr>
          <w:rFonts w:eastAsia="Times New Roman"/>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contribution</w:t>
      </w:r>
    </w:p>
    <w:p w14:paraId="14DCA0BF">
      <w:pPr>
        <w:spacing w:after="120" w:line="240" w:lineRule="auto"/>
        <w:jc w:val="both"/>
        <w:rPr>
          <w:rFonts w:eastAsia="Times New Roman"/>
          <w:szCs w:val="24"/>
          <w:highlight w:val="none"/>
        </w:rPr>
      </w:pPr>
    </w:p>
    <w:p w14:paraId="0378D991">
      <w:pPr>
        <w:tabs>
          <w:tab w:val="left" w:pos="1418"/>
          <w:tab w:val="left" w:pos="3402"/>
          <w:tab w:val="left" w:pos="5670"/>
          <w:tab w:val="left" w:pos="7938"/>
        </w:tabs>
        <w:jc w:val="both"/>
        <w:rPr>
          <w:szCs w:val="24"/>
          <w:highlight w:val="none"/>
        </w:rPr>
      </w:pPr>
    </w:p>
    <w:p w14:paraId="456BAAE5">
      <w:pPr>
        <w:tabs>
          <w:tab w:val="left" w:pos="283"/>
          <w:tab w:val="left" w:pos="5528"/>
        </w:tabs>
        <w:spacing w:line="240" w:lineRule="auto"/>
        <w:jc w:val="both"/>
        <w:rPr>
          <w:szCs w:val="24"/>
          <w:highlight w:val="none"/>
        </w:rPr>
      </w:pPr>
    </w:p>
    <w:p w14:paraId="2FD17B1D">
      <w:pPr>
        <w:pStyle w:val="20"/>
        <w:ind w:left="0"/>
        <w:jc w:val="center"/>
        <w:rPr>
          <w:i/>
          <w:highlight w:val="none"/>
          <w:lang w:val="nl-NL"/>
        </w:rPr>
      </w:pPr>
      <w:r>
        <w:rPr>
          <w:i/>
          <w:highlight w:val="none"/>
          <w:lang w:val="nl-NL"/>
        </w:rPr>
        <w:t>..........................................Hết...............................................</w:t>
      </w:r>
    </w:p>
    <w:bookmarkEnd w:id="0"/>
    <w:sectPr>
      <w:headerReference r:id="rId7" w:type="first"/>
      <w:footerReference r:id="rId10" w:type="first"/>
      <w:headerReference r:id="rId5" w:type="default"/>
      <w:footerReference r:id="rId8" w:type="default"/>
      <w:headerReference r:id="rId6" w:type="even"/>
      <w:footerReference r:id="rId9" w:type="even"/>
      <w:pgSz w:w="11906" w:h="16838"/>
      <w:pgMar w:top="568" w:right="593" w:bottom="567" w:left="993" w:header="283" w:footer="365"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nTime">
    <w:altName w:val="Segoe Print"/>
    <w:panose1 w:val="020B72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4BF7D">
    <w:pPr>
      <w:pBdr>
        <w:top w:val="single" w:color="auto" w:sz="6" w:space="1"/>
      </w:pBdr>
      <w:tabs>
        <w:tab w:val="right" w:pos="10489"/>
      </w:tabs>
      <w:spacing w:line="240" w:lineRule="auto"/>
    </w:pPr>
    <w:r>
      <w:t>Mã đề 104</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3EC9D">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D46C6">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4313E">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33462">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C60AD">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F9B0F5"/>
    <w:multiLevelType w:val="singleLevel"/>
    <w:tmpl w:val="73F9B0F5"/>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283"/>
  <w:characterSpacingControl w:val="doNotCompress"/>
  <w:footnotePr>
    <w:footnote w:id="0"/>
    <w:footnote w:id="1"/>
  </w:footnotePr>
  <w:endnotePr>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1A"/>
    <w:rsid w:val="000019F6"/>
    <w:rsid w:val="000022FF"/>
    <w:rsid w:val="000111E6"/>
    <w:rsid w:val="00013211"/>
    <w:rsid w:val="00014E7B"/>
    <w:rsid w:val="00020B30"/>
    <w:rsid w:val="00035C0C"/>
    <w:rsid w:val="000368C7"/>
    <w:rsid w:val="00051BF6"/>
    <w:rsid w:val="00083E71"/>
    <w:rsid w:val="00091CA1"/>
    <w:rsid w:val="000B38CF"/>
    <w:rsid w:val="000C04EA"/>
    <w:rsid w:val="000C4F1A"/>
    <w:rsid w:val="000C7254"/>
    <w:rsid w:val="000D0CDF"/>
    <w:rsid w:val="00101E51"/>
    <w:rsid w:val="001140FF"/>
    <w:rsid w:val="00122DA2"/>
    <w:rsid w:val="00140BB8"/>
    <w:rsid w:val="00146782"/>
    <w:rsid w:val="00156B5E"/>
    <w:rsid w:val="00160F32"/>
    <w:rsid w:val="00172CAA"/>
    <w:rsid w:val="0017638C"/>
    <w:rsid w:val="0018226C"/>
    <w:rsid w:val="00193CD3"/>
    <w:rsid w:val="00196967"/>
    <w:rsid w:val="001A287E"/>
    <w:rsid w:val="001A2988"/>
    <w:rsid w:val="001B2B34"/>
    <w:rsid w:val="001C0CB3"/>
    <w:rsid w:val="001C691B"/>
    <w:rsid w:val="001C6EE4"/>
    <w:rsid w:val="001D1304"/>
    <w:rsid w:val="001D1610"/>
    <w:rsid w:val="001D771B"/>
    <w:rsid w:val="001E1D3F"/>
    <w:rsid w:val="001F000A"/>
    <w:rsid w:val="001F24CE"/>
    <w:rsid w:val="001F6821"/>
    <w:rsid w:val="0021769C"/>
    <w:rsid w:val="002230AD"/>
    <w:rsid w:val="00223B44"/>
    <w:rsid w:val="00252950"/>
    <w:rsid w:val="00263F4F"/>
    <w:rsid w:val="002771BE"/>
    <w:rsid w:val="0028325E"/>
    <w:rsid w:val="0028592C"/>
    <w:rsid w:val="00287E0D"/>
    <w:rsid w:val="0029068B"/>
    <w:rsid w:val="00290BEC"/>
    <w:rsid w:val="00295CB8"/>
    <w:rsid w:val="0029698C"/>
    <w:rsid w:val="002A36CD"/>
    <w:rsid w:val="002B1CD5"/>
    <w:rsid w:val="002B2BC1"/>
    <w:rsid w:val="002B7E99"/>
    <w:rsid w:val="002C1080"/>
    <w:rsid w:val="002C5C40"/>
    <w:rsid w:val="002D4480"/>
    <w:rsid w:val="002F2A9A"/>
    <w:rsid w:val="002F2AEB"/>
    <w:rsid w:val="002F36FB"/>
    <w:rsid w:val="002F58B5"/>
    <w:rsid w:val="00305A65"/>
    <w:rsid w:val="00313AB7"/>
    <w:rsid w:val="003209AB"/>
    <w:rsid w:val="00324A79"/>
    <w:rsid w:val="0033163D"/>
    <w:rsid w:val="00337B5D"/>
    <w:rsid w:val="00340199"/>
    <w:rsid w:val="00341290"/>
    <w:rsid w:val="00341FF7"/>
    <w:rsid w:val="00342C73"/>
    <w:rsid w:val="00344507"/>
    <w:rsid w:val="00356664"/>
    <w:rsid w:val="00357771"/>
    <w:rsid w:val="003722FD"/>
    <w:rsid w:val="00375AE5"/>
    <w:rsid w:val="00381727"/>
    <w:rsid w:val="0038608F"/>
    <w:rsid w:val="00386434"/>
    <w:rsid w:val="003B4E45"/>
    <w:rsid w:val="003C3C55"/>
    <w:rsid w:val="003D7322"/>
    <w:rsid w:val="003E30E6"/>
    <w:rsid w:val="003E48A7"/>
    <w:rsid w:val="003F18A2"/>
    <w:rsid w:val="003F1F59"/>
    <w:rsid w:val="003F6FAD"/>
    <w:rsid w:val="00402347"/>
    <w:rsid w:val="0040479A"/>
    <w:rsid w:val="00423F83"/>
    <w:rsid w:val="00444594"/>
    <w:rsid w:val="00444AA7"/>
    <w:rsid w:val="00451EC6"/>
    <w:rsid w:val="004553A6"/>
    <w:rsid w:val="00456656"/>
    <w:rsid w:val="00476656"/>
    <w:rsid w:val="00480C26"/>
    <w:rsid w:val="00481964"/>
    <w:rsid w:val="00483433"/>
    <w:rsid w:val="00483BC5"/>
    <w:rsid w:val="004949A0"/>
    <w:rsid w:val="004A462E"/>
    <w:rsid w:val="004B40C1"/>
    <w:rsid w:val="004C34B3"/>
    <w:rsid w:val="004C5377"/>
    <w:rsid w:val="004E151B"/>
    <w:rsid w:val="004E693B"/>
    <w:rsid w:val="004F058F"/>
    <w:rsid w:val="004F271D"/>
    <w:rsid w:val="004F73AA"/>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4FF7"/>
    <w:rsid w:val="005E5071"/>
    <w:rsid w:val="005F2D26"/>
    <w:rsid w:val="005F363B"/>
    <w:rsid w:val="005F6B11"/>
    <w:rsid w:val="0061774C"/>
    <w:rsid w:val="0061778C"/>
    <w:rsid w:val="00622258"/>
    <w:rsid w:val="00630DC5"/>
    <w:rsid w:val="00635741"/>
    <w:rsid w:val="006533F1"/>
    <w:rsid w:val="006542B2"/>
    <w:rsid w:val="006542F8"/>
    <w:rsid w:val="0065564F"/>
    <w:rsid w:val="00671A3A"/>
    <w:rsid w:val="00672B59"/>
    <w:rsid w:val="00680CAD"/>
    <w:rsid w:val="0068663E"/>
    <w:rsid w:val="0069054D"/>
    <w:rsid w:val="0069288D"/>
    <w:rsid w:val="006A18FB"/>
    <w:rsid w:val="006A7483"/>
    <w:rsid w:val="006B0D51"/>
    <w:rsid w:val="006B5C94"/>
    <w:rsid w:val="006C1558"/>
    <w:rsid w:val="006C38EA"/>
    <w:rsid w:val="006C7EEE"/>
    <w:rsid w:val="006D2B47"/>
    <w:rsid w:val="006D5C72"/>
    <w:rsid w:val="006D6E1A"/>
    <w:rsid w:val="006D7714"/>
    <w:rsid w:val="006E7358"/>
    <w:rsid w:val="006F5B20"/>
    <w:rsid w:val="007056D6"/>
    <w:rsid w:val="00737450"/>
    <w:rsid w:val="0074151A"/>
    <w:rsid w:val="00742417"/>
    <w:rsid w:val="00742CD6"/>
    <w:rsid w:val="00747AC6"/>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80091E"/>
    <w:rsid w:val="00814648"/>
    <w:rsid w:val="00814FEB"/>
    <w:rsid w:val="008333BB"/>
    <w:rsid w:val="00841655"/>
    <w:rsid w:val="008460F0"/>
    <w:rsid w:val="00854B04"/>
    <w:rsid w:val="00854B44"/>
    <w:rsid w:val="0086558C"/>
    <w:rsid w:val="00871A12"/>
    <w:rsid w:val="00875A05"/>
    <w:rsid w:val="00882165"/>
    <w:rsid w:val="008A3BCB"/>
    <w:rsid w:val="008C4A23"/>
    <w:rsid w:val="008C64D3"/>
    <w:rsid w:val="008D2A31"/>
    <w:rsid w:val="008D712D"/>
    <w:rsid w:val="008E0F10"/>
    <w:rsid w:val="008F659A"/>
    <w:rsid w:val="008F72DE"/>
    <w:rsid w:val="0090172D"/>
    <w:rsid w:val="00907597"/>
    <w:rsid w:val="00912069"/>
    <w:rsid w:val="00914D2A"/>
    <w:rsid w:val="0091579C"/>
    <w:rsid w:val="00924C14"/>
    <w:rsid w:val="0093616F"/>
    <w:rsid w:val="0093718F"/>
    <w:rsid w:val="00940EBF"/>
    <w:rsid w:val="00951EEF"/>
    <w:rsid w:val="009705EF"/>
    <w:rsid w:val="009912EA"/>
    <w:rsid w:val="009A483C"/>
    <w:rsid w:val="009A752B"/>
    <w:rsid w:val="009B5078"/>
    <w:rsid w:val="009B5EE7"/>
    <w:rsid w:val="009B6528"/>
    <w:rsid w:val="009B705B"/>
    <w:rsid w:val="009C4453"/>
    <w:rsid w:val="009D0D5E"/>
    <w:rsid w:val="009D145B"/>
    <w:rsid w:val="009D394C"/>
    <w:rsid w:val="009E54DE"/>
    <w:rsid w:val="009E5B20"/>
    <w:rsid w:val="00A0048C"/>
    <w:rsid w:val="00A066D0"/>
    <w:rsid w:val="00A10574"/>
    <w:rsid w:val="00A13EE1"/>
    <w:rsid w:val="00A21905"/>
    <w:rsid w:val="00A23820"/>
    <w:rsid w:val="00A250F0"/>
    <w:rsid w:val="00A3226C"/>
    <w:rsid w:val="00A431CC"/>
    <w:rsid w:val="00A43CD4"/>
    <w:rsid w:val="00A4456A"/>
    <w:rsid w:val="00A46E8D"/>
    <w:rsid w:val="00A51EEF"/>
    <w:rsid w:val="00A61C0D"/>
    <w:rsid w:val="00A6373E"/>
    <w:rsid w:val="00A65B90"/>
    <w:rsid w:val="00A80857"/>
    <w:rsid w:val="00A845AA"/>
    <w:rsid w:val="00A848CF"/>
    <w:rsid w:val="00A92368"/>
    <w:rsid w:val="00A9256A"/>
    <w:rsid w:val="00A95B00"/>
    <w:rsid w:val="00A96934"/>
    <w:rsid w:val="00A96A06"/>
    <w:rsid w:val="00AA071B"/>
    <w:rsid w:val="00AB16B3"/>
    <w:rsid w:val="00AB69CF"/>
    <w:rsid w:val="00AC06D2"/>
    <w:rsid w:val="00AC3DAE"/>
    <w:rsid w:val="00AC5581"/>
    <w:rsid w:val="00AD097A"/>
    <w:rsid w:val="00AE54E5"/>
    <w:rsid w:val="00AE7C1A"/>
    <w:rsid w:val="00B10C96"/>
    <w:rsid w:val="00B268FE"/>
    <w:rsid w:val="00B30042"/>
    <w:rsid w:val="00B41005"/>
    <w:rsid w:val="00B44510"/>
    <w:rsid w:val="00B60E08"/>
    <w:rsid w:val="00B64B99"/>
    <w:rsid w:val="00B712E0"/>
    <w:rsid w:val="00B75623"/>
    <w:rsid w:val="00B810A8"/>
    <w:rsid w:val="00B8371A"/>
    <w:rsid w:val="00BA088D"/>
    <w:rsid w:val="00BA54B4"/>
    <w:rsid w:val="00BB52EB"/>
    <w:rsid w:val="00BF3A1B"/>
    <w:rsid w:val="00C049A7"/>
    <w:rsid w:val="00C05ED2"/>
    <w:rsid w:val="00C07B3E"/>
    <w:rsid w:val="00C532CA"/>
    <w:rsid w:val="00C5677C"/>
    <w:rsid w:val="00C64326"/>
    <w:rsid w:val="00C645E6"/>
    <w:rsid w:val="00C8540B"/>
    <w:rsid w:val="00C9249C"/>
    <w:rsid w:val="00C933F0"/>
    <w:rsid w:val="00CC7F65"/>
    <w:rsid w:val="00CE52E4"/>
    <w:rsid w:val="00CF10E1"/>
    <w:rsid w:val="00CF129C"/>
    <w:rsid w:val="00CF3A5D"/>
    <w:rsid w:val="00CF3C9D"/>
    <w:rsid w:val="00D0471C"/>
    <w:rsid w:val="00D1516A"/>
    <w:rsid w:val="00D15370"/>
    <w:rsid w:val="00D15C2C"/>
    <w:rsid w:val="00D2450B"/>
    <w:rsid w:val="00D40DD4"/>
    <w:rsid w:val="00D4571D"/>
    <w:rsid w:val="00D570D9"/>
    <w:rsid w:val="00D7152B"/>
    <w:rsid w:val="00D902F6"/>
    <w:rsid w:val="00D94011"/>
    <w:rsid w:val="00DA0286"/>
    <w:rsid w:val="00DA40E4"/>
    <w:rsid w:val="00DB6B60"/>
    <w:rsid w:val="00DB6DC7"/>
    <w:rsid w:val="00DB73F4"/>
    <w:rsid w:val="00DC09C9"/>
    <w:rsid w:val="00DC0F7D"/>
    <w:rsid w:val="00DD68C8"/>
    <w:rsid w:val="00DE1484"/>
    <w:rsid w:val="00DF029C"/>
    <w:rsid w:val="00DF4F91"/>
    <w:rsid w:val="00E00F32"/>
    <w:rsid w:val="00E00F37"/>
    <w:rsid w:val="00E07147"/>
    <w:rsid w:val="00E14744"/>
    <w:rsid w:val="00E20F1D"/>
    <w:rsid w:val="00E226A2"/>
    <w:rsid w:val="00E53DA2"/>
    <w:rsid w:val="00E55066"/>
    <w:rsid w:val="00E756D5"/>
    <w:rsid w:val="00E77C41"/>
    <w:rsid w:val="00E83D82"/>
    <w:rsid w:val="00E87C3F"/>
    <w:rsid w:val="00E90442"/>
    <w:rsid w:val="00E90867"/>
    <w:rsid w:val="00E90F51"/>
    <w:rsid w:val="00E94912"/>
    <w:rsid w:val="00EB1261"/>
    <w:rsid w:val="00EB7B16"/>
    <w:rsid w:val="00EE21E3"/>
    <w:rsid w:val="00EF630A"/>
    <w:rsid w:val="00F019E6"/>
    <w:rsid w:val="00F205E3"/>
    <w:rsid w:val="00F31FCC"/>
    <w:rsid w:val="00F44719"/>
    <w:rsid w:val="00F51B1C"/>
    <w:rsid w:val="00F67738"/>
    <w:rsid w:val="00F71E93"/>
    <w:rsid w:val="00F762FD"/>
    <w:rsid w:val="00F82E2F"/>
    <w:rsid w:val="00F840F0"/>
    <w:rsid w:val="00F85946"/>
    <w:rsid w:val="00F9757A"/>
    <w:rsid w:val="00FA5F7E"/>
    <w:rsid w:val="00FA7AB2"/>
    <w:rsid w:val="00FB1F4A"/>
    <w:rsid w:val="00FB5550"/>
    <w:rsid w:val="00FC62A8"/>
    <w:rsid w:val="00FD1159"/>
    <w:rsid w:val="00FD3F9F"/>
    <w:rsid w:val="00FE13F2"/>
    <w:rsid w:val="00FE5857"/>
    <w:rsid w:val="0BB66DA5"/>
    <w:rsid w:val="0BEA1600"/>
    <w:rsid w:val="164E4AED"/>
    <w:rsid w:val="1F061775"/>
    <w:rsid w:val="25B272E5"/>
    <w:rsid w:val="274D070F"/>
    <w:rsid w:val="277F78C1"/>
    <w:rsid w:val="2CD07927"/>
    <w:rsid w:val="2F432A1A"/>
    <w:rsid w:val="32E2418A"/>
    <w:rsid w:val="334141A4"/>
    <w:rsid w:val="335677E9"/>
    <w:rsid w:val="47293CD0"/>
    <w:rsid w:val="4E850EFA"/>
    <w:rsid w:val="5CB635CF"/>
    <w:rsid w:val="5E2E5787"/>
    <w:rsid w:val="6037369D"/>
    <w:rsid w:val="60880F62"/>
    <w:rsid w:val="667D384E"/>
    <w:rsid w:val="6BFC3705"/>
    <w:rsid w:val="6FCA33F5"/>
    <w:rsid w:val="746277EC"/>
    <w:rsid w:val="7663025C"/>
    <w:rsid w:val="779304C5"/>
    <w:rsid w:val="795E6047"/>
    <w:rsid w:val="7D8928BF"/>
    <w:rsid w:val="7DA9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Times New Roman" w:hAnsi="Times New Roman" w:eastAsia="Calibri" w:cs="Times New Roman"/>
      <w:color w:val="000000"/>
      <w:sz w:val="24"/>
      <w:szCs w:val="22"/>
      <w:lang w:val="en-US" w:eastAsia="en-US" w:bidi="ar-SA"/>
    </w:rPr>
  </w:style>
  <w:style w:type="paragraph" w:styleId="2">
    <w:name w:val="heading 1"/>
    <w:basedOn w:val="1"/>
    <w:qFormat/>
    <w:uiPriority w:val="1"/>
    <w:pPr>
      <w:spacing w:line="228" w:lineRule="exact"/>
      <w:ind w:left="721"/>
      <w:outlineLvl w:val="0"/>
    </w:pPr>
    <w:rPr>
      <w:rFonts w:eastAsia="Times New Roman"/>
      <w:b/>
      <w:bCs/>
      <w:sz w:val="22"/>
    </w:rPr>
  </w:style>
  <w:style w:type="paragraph" w:styleId="3">
    <w:name w:val="heading 3"/>
    <w:basedOn w:val="1"/>
    <w:next w:val="1"/>
    <w:link w:val="34"/>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32"/>
    <w:semiHidden/>
    <w:unhideWhenUsed/>
    <w:qFormat/>
    <w:uiPriority w:val="99"/>
    <w:pPr>
      <w:spacing w:line="240" w:lineRule="auto"/>
    </w:pPr>
    <w:rPr>
      <w:rFonts w:ascii="Tahoma" w:hAnsi="Tahoma" w:cs="Tahoma"/>
      <w:sz w:val="16"/>
      <w:szCs w:val="16"/>
    </w:rPr>
  </w:style>
  <w:style w:type="paragraph" w:styleId="7">
    <w:name w:val="Body Text"/>
    <w:basedOn w:val="1"/>
    <w:link w:val="24"/>
    <w:qFormat/>
    <w:uiPriority w:val="1"/>
    <w:pPr>
      <w:widowControl w:val="0"/>
      <w:autoSpaceDE w:val="0"/>
      <w:autoSpaceDN w:val="0"/>
      <w:spacing w:line="240" w:lineRule="auto"/>
      <w:ind w:left="589"/>
    </w:pPr>
    <w:rPr>
      <w:rFonts w:eastAsia="Times New Roman"/>
      <w:szCs w:val="24"/>
      <w:lang w:bidi="en-US"/>
    </w:rPr>
  </w:style>
  <w:style w:type="paragraph" w:styleId="8">
    <w:name w:val="footer"/>
    <w:basedOn w:val="1"/>
    <w:link w:val="16"/>
    <w:qFormat/>
    <w:uiPriority w:val="99"/>
    <w:pPr>
      <w:tabs>
        <w:tab w:val="center" w:pos="4680"/>
        <w:tab w:val="right" w:pos="9360"/>
      </w:tabs>
      <w:spacing w:line="240" w:lineRule="auto"/>
    </w:pPr>
    <w:rPr>
      <w:rFonts w:eastAsia="Times New Roman"/>
      <w:szCs w:val="24"/>
    </w:rPr>
  </w:style>
  <w:style w:type="character" w:styleId="9">
    <w:name w:val="footnote reference"/>
    <w:unhideWhenUsed/>
    <w:qFormat/>
    <w:uiPriority w:val="99"/>
    <w:rPr>
      <w:vertAlign w:val="superscript"/>
    </w:rPr>
  </w:style>
  <w:style w:type="paragraph" w:styleId="10">
    <w:name w:val="footnote text"/>
    <w:basedOn w:val="1"/>
    <w:link w:val="19"/>
    <w:unhideWhenUsed/>
    <w:qFormat/>
    <w:uiPriority w:val="0"/>
    <w:pPr>
      <w:spacing w:line="240" w:lineRule="auto"/>
    </w:pPr>
    <w:rPr>
      <w:rFonts w:eastAsia="Times New Roman"/>
      <w:sz w:val="20"/>
      <w:szCs w:val="20"/>
    </w:rPr>
  </w:style>
  <w:style w:type="paragraph" w:styleId="11">
    <w:name w:val="header"/>
    <w:basedOn w:val="1"/>
    <w:link w:val="28"/>
    <w:unhideWhenUsed/>
    <w:qFormat/>
    <w:uiPriority w:val="99"/>
    <w:pPr>
      <w:tabs>
        <w:tab w:val="center" w:pos="4680"/>
        <w:tab w:val="right" w:pos="9360"/>
      </w:tabs>
      <w:spacing w:line="240" w:lineRule="auto"/>
    </w:pPr>
  </w:style>
  <w:style w:type="character" w:styleId="12">
    <w:name w:val="Hyperlink"/>
    <w:basedOn w:val="4"/>
    <w:unhideWhenUsed/>
    <w:qFormat/>
    <w:uiPriority w:val="99"/>
    <w:rPr>
      <w:color w:val="0563C1" w:themeColor="hyperlink"/>
      <w:u w:val="single"/>
      <w14:textFill>
        <w14:solidFill>
          <w14:schemeClr w14:val="hlink"/>
        </w14:solidFill>
      </w14:textFill>
    </w:rPr>
  </w:style>
  <w:style w:type="paragraph" w:styleId="13">
    <w:name w:val="Normal (Web)"/>
    <w:basedOn w:val="1"/>
    <w:link w:val="23"/>
    <w:unhideWhenUsed/>
    <w:qFormat/>
    <w:uiPriority w:val="99"/>
    <w:pPr>
      <w:spacing w:before="100" w:beforeAutospacing="1" w:after="100" w:afterAutospacing="1" w:line="240" w:lineRule="auto"/>
    </w:pPr>
    <w:rPr>
      <w:rFonts w:eastAsia="Times New Roman"/>
      <w:szCs w:val="24"/>
    </w:rPr>
  </w:style>
  <w:style w:type="character" w:styleId="14">
    <w:name w:val="Strong"/>
    <w:qFormat/>
    <w:uiPriority w:val="22"/>
    <w:rPr>
      <w:b/>
      <w:bCs/>
    </w:rPr>
  </w:style>
  <w:style w:type="table" w:styleId="15">
    <w:name w:val="Table Grid"/>
    <w:basedOn w:val="5"/>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Footer Char"/>
    <w:link w:val="8"/>
    <w:qFormat/>
    <w:uiPriority w:val="99"/>
    <w:rPr>
      <w:rFonts w:ascii="Times New Roman" w:hAnsi="Times New Roman" w:eastAsia="Times New Roman"/>
      <w:sz w:val="24"/>
      <w:szCs w:val="24"/>
    </w:rPr>
  </w:style>
  <w:style w:type="paragraph" w:customStyle="1" w:styleId="17">
    <w:name w:val="bang"/>
    <w:basedOn w:val="1"/>
    <w:link w:val="18"/>
    <w:qFormat/>
    <w:uiPriority w:val="0"/>
    <w:pPr>
      <w:spacing w:before="40" w:after="80" w:line="264" w:lineRule="auto"/>
      <w:jc w:val="both"/>
    </w:pPr>
    <w:rPr>
      <w:rFonts w:ascii=".VnTime" w:hAnsi=".VnTime" w:eastAsia="Times New Roman"/>
      <w:szCs w:val="24"/>
    </w:rPr>
  </w:style>
  <w:style w:type="character" w:customStyle="1" w:styleId="18">
    <w:name w:val="bang Char"/>
    <w:link w:val="17"/>
    <w:qFormat/>
    <w:uiPriority w:val="0"/>
    <w:rPr>
      <w:rFonts w:ascii=".VnTime" w:hAnsi=".VnTime" w:eastAsia="Times New Roman"/>
      <w:sz w:val="24"/>
      <w:szCs w:val="24"/>
    </w:rPr>
  </w:style>
  <w:style w:type="character" w:customStyle="1" w:styleId="19">
    <w:name w:val="Footnote Text Char"/>
    <w:link w:val="10"/>
    <w:qFormat/>
    <w:uiPriority w:val="0"/>
    <w:rPr>
      <w:rFonts w:ascii="Times New Roman" w:hAnsi="Times New Roman" w:eastAsia="Times New Roman"/>
    </w:rPr>
  </w:style>
  <w:style w:type="paragraph" w:styleId="20">
    <w:name w:val="List Paragraph"/>
    <w:basedOn w:val="1"/>
    <w:link w:val="21"/>
    <w:qFormat/>
    <w:uiPriority w:val="34"/>
    <w:pPr>
      <w:spacing w:line="240" w:lineRule="auto"/>
      <w:ind w:left="720"/>
      <w:contextualSpacing/>
    </w:pPr>
    <w:rPr>
      <w:szCs w:val="24"/>
    </w:rPr>
  </w:style>
  <w:style w:type="character" w:customStyle="1" w:styleId="21">
    <w:name w:val="List Paragraph Char"/>
    <w:link w:val="20"/>
    <w:qFormat/>
    <w:uiPriority w:val="34"/>
    <w:rPr>
      <w:sz w:val="24"/>
      <w:szCs w:val="24"/>
    </w:rPr>
  </w:style>
  <w:style w:type="paragraph" w:customStyle="1" w:styleId="22">
    <w:name w:val="Normal2"/>
    <w:qFormat/>
    <w:uiPriority w:val="0"/>
    <w:pPr>
      <w:spacing w:before="38"/>
      <w:ind w:left="284" w:right="113"/>
      <w:jc w:val="both"/>
    </w:pPr>
    <w:rPr>
      <w:rFonts w:ascii="Calibri" w:hAnsi="Calibri" w:eastAsia="Calibri" w:cs="Calibri"/>
      <w:sz w:val="22"/>
      <w:szCs w:val="22"/>
      <w:lang w:val="en-US" w:eastAsia="en-US" w:bidi="ar-SA"/>
    </w:rPr>
  </w:style>
  <w:style w:type="character" w:customStyle="1" w:styleId="23">
    <w:name w:val="Normal (Web) Char"/>
    <w:link w:val="13"/>
    <w:qFormat/>
    <w:uiPriority w:val="99"/>
    <w:rPr>
      <w:rFonts w:ascii="Times New Roman" w:hAnsi="Times New Roman" w:eastAsia="Times New Roman"/>
      <w:sz w:val="24"/>
      <w:szCs w:val="24"/>
    </w:rPr>
  </w:style>
  <w:style w:type="character" w:customStyle="1" w:styleId="24">
    <w:name w:val="Body Text Char"/>
    <w:link w:val="7"/>
    <w:qFormat/>
    <w:uiPriority w:val="1"/>
    <w:rPr>
      <w:rFonts w:ascii="Times New Roman" w:hAnsi="Times New Roman" w:eastAsia="Times New Roman"/>
      <w:sz w:val="24"/>
      <w:szCs w:val="24"/>
      <w:lang w:bidi="en-US"/>
    </w:rPr>
  </w:style>
  <w:style w:type="character" w:customStyle="1" w:styleId="25">
    <w:name w:val="mi"/>
    <w:basedOn w:val="4"/>
    <w:qFormat/>
    <w:uiPriority w:val="0"/>
  </w:style>
  <w:style w:type="table" w:customStyle="1" w:styleId="26">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27">
    <w:name w:val="YoungMix_Char"/>
    <w:qFormat/>
    <w:uiPriority w:val="0"/>
    <w:rPr>
      <w:rFonts w:ascii="Times New Roman" w:hAnsi="Times New Roman"/>
      <w:sz w:val="24"/>
    </w:rPr>
  </w:style>
  <w:style w:type="character" w:customStyle="1" w:styleId="28">
    <w:name w:val="Header Char"/>
    <w:basedOn w:val="4"/>
    <w:link w:val="11"/>
    <w:qFormat/>
    <w:uiPriority w:val="99"/>
    <w:rPr>
      <w:rFonts w:ascii="Times New Roman" w:hAnsi="Times New Roman"/>
      <w:color w:val="000000"/>
      <w:sz w:val="24"/>
      <w:szCs w:val="22"/>
    </w:rPr>
  </w:style>
  <w:style w:type="paragraph" w:styleId="29">
    <w:name w:val="No Spacing"/>
    <w:link w:val="30"/>
    <w:qFormat/>
    <w:uiPriority w:val="1"/>
    <w:rPr>
      <w:rFonts w:ascii="Calibri" w:hAnsi="Calibri" w:eastAsia="Times New Roman" w:cs="Times New Roman"/>
      <w:sz w:val="22"/>
      <w:szCs w:val="22"/>
      <w:lang w:val="en-US" w:eastAsia="en-US" w:bidi="ar-SA"/>
    </w:rPr>
  </w:style>
  <w:style w:type="character" w:customStyle="1" w:styleId="30">
    <w:name w:val="No Spacing Char"/>
    <w:link w:val="29"/>
    <w:qFormat/>
    <w:uiPriority w:val="0"/>
    <w:rPr>
      <w:rFonts w:eastAsia="Times New Roman"/>
      <w:sz w:val="22"/>
      <w:szCs w:val="22"/>
    </w:rPr>
  </w:style>
  <w:style w:type="character" w:customStyle="1" w:styleId="31">
    <w:name w:val="vlist-s"/>
    <w:basedOn w:val="4"/>
    <w:qFormat/>
    <w:uiPriority w:val="0"/>
  </w:style>
  <w:style w:type="character" w:customStyle="1" w:styleId="32">
    <w:name w:val="Balloon Text Char"/>
    <w:basedOn w:val="4"/>
    <w:link w:val="6"/>
    <w:semiHidden/>
    <w:qFormat/>
    <w:uiPriority w:val="99"/>
    <w:rPr>
      <w:rFonts w:ascii="Tahoma" w:hAnsi="Tahoma" w:cs="Tahoma"/>
      <w:color w:val="000000"/>
      <w:sz w:val="16"/>
      <w:szCs w:val="16"/>
    </w:rPr>
  </w:style>
  <w:style w:type="character" w:customStyle="1" w:styleId="33">
    <w:name w:val="apple-tab-span"/>
    <w:basedOn w:val="4"/>
    <w:qFormat/>
    <w:uiPriority w:val="0"/>
  </w:style>
  <w:style w:type="character" w:customStyle="1" w:styleId="34">
    <w:name w:val="Heading 3 Char"/>
    <w:basedOn w:val="4"/>
    <w:link w:val="3"/>
    <w:semiHidden/>
    <w:qFormat/>
    <w:uiPriority w:val="9"/>
    <w:rPr>
      <w:rFonts w:asciiTheme="majorHAnsi" w:hAnsiTheme="majorHAnsi" w:eastAsiaTheme="majorEastAsia" w:cstheme="majorBidi"/>
      <w:color w:val="203864" w:themeColor="accent1" w:themeShade="8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1450</Words>
  <Characters>6805</Characters>
  <Lines>85</Lines>
  <Paragraphs>23</Paragraphs>
  <TotalTime>54</TotalTime>
  <ScaleCrop>false</ScaleCrop>
  <LinksUpToDate>false</LinksUpToDate>
  <CharactersWithSpaces>9079</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2022-10-26T09:00:00Z</dcterms:created>
  <dc:creator>youngmix.vn</dc:creator>
  <cp:keywords>youngmix,cham thi trac nghiem,quizmaker</cp:keywords>
  <cp:lastModifiedBy>Trịnh Vân</cp:lastModifiedBy>
  <cp:lastPrinted>2023-10-31T07:02:00Z</cp:lastPrinted>
  <dcterms:modified xsi:type="dcterms:W3CDTF">2026-04-23T16:12:15Z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6FE0633A8635441589CBAEFD768E886D_12</vt:lpwstr>
  </property>
  <property fmtid="{D5CDD505-2E9C-101B-9397-08002B2CF9AE}" pid="4" name="KSOTemplateDocerSaveRecord">
    <vt:lpwstr>eyJoZGlkIjoiZjY0YzY2NTExZWY5NzllODA2NDViYjdjNmQ3NTBmODIiLCJ1c2VySWQiOiIxMzkyMTg1MzkwNDYwIn0=</vt:lpwstr>
  </property>
</Properties>
</file>